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D3BED" w14:textId="0EA0FE81" w:rsidR="00DA0B93" w:rsidRPr="002150C6" w:rsidRDefault="002F2E65" w:rsidP="002150C6">
      <w:pPr>
        <w:pStyle w:val="RTU-Title"/>
      </w:pPr>
      <w:r w:rsidRPr="002150C6">
        <w:t>Requirements for Manuscripts</w:t>
      </w:r>
      <w:r w:rsidR="00F161BE" w:rsidRPr="002150C6">
        <w:t xml:space="preserve"> P</w:t>
      </w:r>
      <w:r w:rsidR="00834D70" w:rsidRPr="002150C6">
        <w:t>ublish</w:t>
      </w:r>
      <w:r w:rsidR="00F161BE" w:rsidRPr="002150C6">
        <w:t>ed</w:t>
      </w:r>
      <w:r w:rsidR="00834D70" w:rsidRPr="002150C6">
        <w:t xml:space="preserve"> in</w:t>
      </w:r>
      <w:r w:rsidR="006E20DC" w:rsidRPr="002150C6">
        <w:br/>
      </w:r>
      <w:bookmarkStart w:id="0" w:name="_Hlk211953651"/>
      <w:r w:rsidR="00677486" w:rsidRPr="002150C6">
        <w:t>Applied Computer Systems</w:t>
      </w:r>
      <w:bookmarkEnd w:id="0"/>
    </w:p>
    <w:p w14:paraId="00EDD0E4" w14:textId="4D08BFD0" w:rsidR="009C025D" w:rsidRDefault="004C507A" w:rsidP="00B10819">
      <w:pPr>
        <w:pStyle w:val="RTU-AuthorsNames"/>
      </w:pPr>
      <w:r w:rsidRPr="006B6516">
        <w:t xml:space="preserve">Name1 </w:t>
      </w:r>
      <w:r w:rsidRPr="00420E87">
        <w:t>Surname1</w:t>
      </w:r>
      <w:r w:rsidR="00D4521C">
        <w:rPr>
          <w:rStyle w:val="FootnoteReference"/>
        </w:rPr>
        <w:footnoteReference w:id="1"/>
      </w:r>
      <w:r w:rsidR="00081A54">
        <w:t xml:space="preserve">, </w:t>
      </w:r>
      <w:r w:rsidR="00081A54" w:rsidRPr="00081A54">
        <w:rPr>
          <w:i/>
        </w:rPr>
        <w:t>affiliation</w:t>
      </w:r>
      <w:r w:rsidR="00497E17" w:rsidRPr="00081A54">
        <w:rPr>
          <w:i/>
        </w:rPr>
        <w:t>1</w:t>
      </w:r>
      <w:r w:rsidR="00834D70" w:rsidRPr="006B6516">
        <w:t xml:space="preserve">, </w:t>
      </w:r>
      <w:r w:rsidRPr="006B6516">
        <w:t>N</w:t>
      </w:r>
      <w:r w:rsidR="00AB4176" w:rsidRPr="006B6516">
        <w:t>a</w:t>
      </w:r>
      <w:r w:rsidRPr="006B6516">
        <w:t>me</w:t>
      </w:r>
      <w:r w:rsidR="00834D70" w:rsidRPr="006B6516">
        <w:t>2</w:t>
      </w:r>
      <w:r w:rsidRPr="006B6516">
        <w:t xml:space="preserve"> Surname2</w:t>
      </w:r>
      <w:bookmarkStart w:id="1" w:name="authorName"/>
      <w:bookmarkEnd w:id="1"/>
      <w:r w:rsidR="00081A54">
        <w:t>,</w:t>
      </w:r>
      <w:r w:rsidR="00D01E0D">
        <w:rPr>
          <w:i/>
        </w:rPr>
        <w:t xml:space="preserve"> </w:t>
      </w:r>
      <w:r w:rsidR="00081A54">
        <w:rPr>
          <w:i/>
        </w:rPr>
        <w:t>affiliation</w:t>
      </w:r>
      <w:r w:rsidR="00D01E0D">
        <w:rPr>
          <w:i/>
        </w:rPr>
        <w:t>2</w:t>
      </w:r>
      <w:r w:rsidR="00497E17">
        <w:t xml:space="preserve">, </w:t>
      </w:r>
      <w:r w:rsidR="00497E17" w:rsidRPr="006B6516">
        <w:t>Name</w:t>
      </w:r>
      <w:r w:rsidR="00497E17">
        <w:t>3</w:t>
      </w:r>
      <w:r w:rsidR="00497E17" w:rsidRPr="006B6516">
        <w:t xml:space="preserve"> Surname</w:t>
      </w:r>
      <w:r w:rsidR="00497E17">
        <w:t>3</w:t>
      </w:r>
      <w:r w:rsidR="00081A54">
        <w:t>,</w:t>
      </w:r>
      <w:r w:rsidR="00D01E0D">
        <w:rPr>
          <w:i/>
        </w:rPr>
        <w:t xml:space="preserve"> </w:t>
      </w:r>
      <w:r w:rsidR="00081A54">
        <w:rPr>
          <w:i/>
        </w:rPr>
        <w:t>affiliation</w:t>
      </w:r>
      <w:r w:rsidR="00D01E0D">
        <w:rPr>
          <w:i/>
        </w:rPr>
        <w:t>3</w:t>
      </w:r>
    </w:p>
    <w:p w14:paraId="6A40DDB8" w14:textId="387F4448" w:rsidR="00F179F3" w:rsidRPr="006B6516" w:rsidRDefault="00F179F3" w:rsidP="00CE667E">
      <w:pPr>
        <w:pStyle w:val="RTU-AuthorsNames"/>
        <w:sectPr w:rsidR="00F179F3" w:rsidRPr="006B6516" w:rsidSect="00AA568B">
          <w:footerReference w:type="even" r:id="rId8"/>
          <w:footerReference w:type="default" r:id="rId9"/>
          <w:footnotePr>
            <w:numFmt w:val="chicago"/>
          </w:footnotePr>
          <w:pgSz w:w="11907" w:h="16840" w:code="9"/>
          <w:pgMar w:top="1508" w:right="765" w:bottom="1508" w:left="765" w:header="720" w:footer="720" w:gutter="0"/>
          <w:pgNumType w:start="1"/>
          <w:cols w:space="720"/>
        </w:sectPr>
      </w:pPr>
    </w:p>
    <w:p w14:paraId="5586C7E4" w14:textId="3F5E39FE" w:rsidR="00E41D82" w:rsidRDefault="009C025D" w:rsidP="00AC0BC8">
      <w:pPr>
        <w:pStyle w:val="RTU-AbstractKeywords"/>
      </w:pPr>
      <w:bookmarkStart w:id="2" w:name="abstract"/>
      <w:bookmarkStart w:id="3" w:name="sectionHeads1"/>
      <w:bookmarkEnd w:id="2"/>
      <w:bookmarkEnd w:id="3"/>
      <w:r w:rsidRPr="006B6516">
        <w:rPr>
          <w:i/>
          <w:szCs w:val="18"/>
        </w:rPr>
        <w:t xml:space="preserve">Abstract </w:t>
      </w:r>
      <w:r w:rsidR="004C0F18" w:rsidRPr="006B6516">
        <w:rPr>
          <w:i/>
          <w:szCs w:val="18"/>
        </w:rPr>
        <w:t>–</w:t>
      </w:r>
      <w:r w:rsidRPr="006B6516">
        <w:rPr>
          <w:i/>
          <w:szCs w:val="18"/>
        </w:rPr>
        <w:t xml:space="preserve"> </w:t>
      </w:r>
      <w:r w:rsidR="005F4177" w:rsidRPr="007D6B55">
        <w:rPr>
          <w:szCs w:val="18"/>
        </w:rPr>
        <w:t xml:space="preserve">Give a </w:t>
      </w:r>
      <w:r w:rsidR="005F4177">
        <w:rPr>
          <w:szCs w:val="18"/>
        </w:rPr>
        <w:t>concise</w:t>
      </w:r>
      <w:r w:rsidR="005F4177" w:rsidRPr="007D6B55">
        <w:rPr>
          <w:szCs w:val="18"/>
        </w:rPr>
        <w:t xml:space="preserve"> summary </w:t>
      </w:r>
      <w:r w:rsidR="005F4177" w:rsidRPr="007D6B55">
        <w:t>(400</w:t>
      </w:r>
      <w:r w:rsidR="00C97D1D">
        <w:t>–</w:t>
      </w:r>
      <w:r w:rsidR="005F4177" w:rsidRPr="007D6B55">
        <w:t xml:space="preserve">500 characters) </w:t>
      </w:r>
      <w:r w:rsidR="005F4177" w:rsidRPr="007D6B55">
        <w:rPr>
          <w:szCs w:val="18"/>
        </w:rPr>
        <w:t xml:space="preserve">of </w:t>
      </w:r>
      <w:r w:rsidR="005F4177">
        <w:rPr>
          <w:szCs w:val="18"/>
        </w:rPr>
        <w:t>the</w:t>
      </w:r>
      <w:r w:rsidR="005F4177" w:rsidRPr="007D6B55">
        <w:rPr>
          <w:szCs w:val="18"/>
        </w:rPr>
        <w:t xml:space="preserve"> </w:t>
      </w:r>
      <w:r w:rsidR="005F4177">
        <w:rPr>
          <w:szCs w:val="18"/>
        </w:rPr>
        <w:t xml:space="preserve">paper: </w:t>
      </w:r>
      <w:r w:rsidR="005F4177" w:rsidRPr="007D6B55">
        <w:rPr>
          <w:szCs w:val="18"/>
        </w:rPr>
        <w:t>research focus, research methods use</w:t>
      </w:r>
      <w:r w:rsidR="005F4177">
        <w:rPr>
          <w:szCs w:val="18"/>
        </w:rPr>
        <w:t>d</w:t>
      </w:r>
      <w:r w:rsidR="005F4177" w:rsidRPr="007D6B55">
        <w:rPr>
          <w:szCs w:val="18"/>
        </w:rPr>
        <w:t>, the results and the main conclusions and recommendations</w:t>
      </w:r>
      <w:r w:rsidR="005F4177" w:rsidRPr="007D6B55">
        <w:t>.</w:t>
      </w:r>
      <w:r w:rsidR="005F4177">
        <w:t xml:space="preserve"> </w:t>
      </w:r>
      <w:r w:rsidR="001C549C" w:rsidRPr="006B6516">
        <w:t>Use this document as a template if necessary or follow the instructions below to compose your manuscript.</w:t>
      </w:r>
    </w:p>
    <w:p w14:paraId="2EAF4CD2" w14:textId="77777777" w:rsidR="00FF306D" w:rsidRPr="006B6516" w:rsidRDefault="00FF306D" w:rsidP="00FF306D">
      <w:pPr>
        <w:pStyle w:val="RTU-AbstractKeywords"/>
      </w:pPr>
    </w:p>
    <w:p w14:paraId="1622E9B6" w14:textId="62DD72E5" w:rsidR="00F37594" w:rsidRPr="002405D2" w:rsidRDefault="00FF306D" w:rsidP="002405D2">
      <w:pPr>
        <w:pStyle w:val="RTU-AbstractKeywords"/>
        <w:rPr>
          <w:szCs w:val="18"/>
        </w:rPr>
      </w:pPr>
      <w:r w:rsidRPr="00677486">
        <w:rPr>
          <w:i/>
        </w:rPr>
        <w:t>Keyword</w:t>
      </w:r>
      <w:r w:rsidR="00F37594" w:rsidRPr="00677486">
        <w:rPr>
          <w:i/>
        </w:rPr>
        <w:t>s</w:t>
      </w:r>
      <w:r w:rsidR="00F37594" w:rsidRPr="002405D2">
        <w:t xml:space="preserve"> –</w:t>
      </w:r>
      <w:r w:rsidR="00941B64" w:rsidRPr="002405D2">
        <w:t xml:space="preserve"> </w:t>
      </w:r>
      <w:r w:rsidR="008B7D91" w:rsidRPr="002405D2">
        <w:t xml:space="preserve">Choose </w:t>
      </w:r>
      <w:r w:rsidR="00F161BE" w:rsidRPr="002405D2">
        <w:t xml:space="preserve">up to </w:t>
      </w:r>
      <w:r w:rsidR="00221C35">
        <w:t>ten</w:t>
      </w:r>
      <w:r w:rsidR="00F37594" w:rsidRPr="002405D2">
        <w:rPr>
          <w:szCs w:val="18"/>
        </w:rPr>
        <w:t xml:space="preserve"> key words or phrases </w:t>
      </w:r>
      <w:r w:rsidR="00F161BE" w:rsidRPr="002405D2">
        <w:rPr>
          <w:szCs w:val="18"/>
        </w:rPr>
        <w:t xml:space="preserve">and locate them </w:t>
      </w:r>
      <w:r w:rsidR="00F37594" w:rsidRPr="002405D2">
        <w:rPr>
          <w:szCs w:val="18"/>
        </w:rPr>
        <w:t>in alphabetical order</w:t>
      </w:r>
      <w:r w:rsidR="00F161BE" w:rsidRPr="002405D2">
        <w:rPr>
          <w:szCs w:val="18"/>
        </w:rPr>
        <w:t xml:space="preserve"> just after the abstract of your paper</w:t>
      </w:r>
      <w:r w:rsidR="00F37594" w:rsidRPr="002405D2">
        <w:rPr>
          <w:szCs w:val="18"/>
        </w:rPr>
        <w:t>, separated by commas.</w:t>
      </w:r>
      <w:r w:rsidR="006920C4" w:rsidRPr="002405D2">
        <w:rPr>
          <w:szCs w:val="18"/>
        </w:rPr>
        <w:t xml:space="preserve"> </w:t>
      </w:r>
      <w:r w:rsidR="007467EA" w:rsidRPr="002405D2">
        <w:rPr>
          <w:szCs w:val="18"/>
        </w:rPr>
        <w:t xml:space="preserve">The scientists from </w:t>
      </w:r>
      <w:r w:rsidR="008863E5" w:rsidRPr="002405D2">
        <w:rPr>
          <w:szCs w:val="18"/>
        </w:rPr>
        <w:t xml:space="preserve">the </w:t>
      </w:r>
      <w:r w:rsidR="007467EA" w:rsidRPr="002405D2">
        <w:rPr>
          <w:szCs w:val="18"/>
        </w:rPr>
        <w:t>field</w:t>
      </w:r>
      <w:r w:rsidR="008863E5" w:rsidRPr="002405D2">
        <w:rPr>
          <w:szCs w:val="18"/>
        </w:rPr>
        <w:t>s</w:t>
      </w:r>
      <w:r w:rsidR="007467EA" w:rsidRPr="002405D2">
        <w:rPr>
          <w:szCs w:val="18"/>
        </w:rPr>
        <w:t xml:space="preserve"> of electrical engineering, communication technologies, computer sciences and other similar fields can </w:t>
      </w:r>
      <w:r w:rsidR="008863E5" w:rsidRPr="002405D2">
        <w:rPr>
          <w:szCs w:val="18"/>
        </w:rPr>
        <w:t>use</w:t>
      </w:r>
      <w:r w:rsidR="006920C4" w:rsidRPr="002405D2">
        <w:t xml:space="preserve"> a list of suggested keywords </w:t>
      </w:r>
      <w:r w:rsidR="008863E5" w:rsidRPr="002405D2">
        <w:t>from</w:t>
      </w:r>
      <w:r w:rsidR="006920C4" w:rsidRPr="002405D2">
        <w:t xml:space="preserve"> </w:t>
      </w:r>
      <w:hyperlink r:id="rId10" w:history="1">
        <w:r w:rsidR="006920C4" w:rsidRPr="002405D2">
          <w:t>http://www.ieee.org/organizations/pubs/ani_prod/keywrd98.txt</w:t>
        </w:r>
      </w:hyperlink>
    </w:p>
    <w:p w14:paraId="66747A3C" w14:textId="77777777" w:rsidR="008F3897" w:rsidRPr="00445734" w:rsidRDefault="009C025D" w:rsidP="00445734">
      <w:pPr>
        <w:pStyle w:val="RTU-Heading1"/>
      </w:pPr>
      <w:r w:rsidRPr="00445734">
        <w:t>Introduction</w:t>
      </w:r>
    </w:p>
    <w:p w14:paraId="1D822E49" w14:textId="2AB7363F" w:rsidR="00F37594" w:rsidRPr="0003225A" w:rsidRDefault="00F37594" w:rsidP="001C549C">
      <w:pPr>
        <w:pStyle w:val="RTU-MainText"/>
        <w:rPr>
          <w:bCs/>
        </w:rPr>
      </w:pPr>
      <w:bookmarkStart w:id="4" w:name="text"/>
      <w:bookmarkEnd w:id="4"/>
      <w:r w:rsidRPr="006B6516">
        <w:t xml:space="preserve">This document </w:t>
      </w:r>
      <w:r w:rsidR="000A37EC" w:rsidRPr="006B6516">
        <w:t>provides</w:t>
      </w:r>
      <w:r w:rsidRPr="006B6516">
        <w:t xml:space="preserve"> instructions for preparing manuscript</w:t>
      </w:r>
      <w:r w:rsidR="000771BB" w:rsidRPr="006B6516">
        <w:t>s</w:t>
      </w:r>
      <w:r w:rsidRPr="006B6516">
        <w:t xml:space="preserve"> for publishing in</w:t>
      </w:r>
      <w:r w:rsidR="007B3535">
        <w:rPr>
          <w:i/>
        </w:rPr>
        <w:t xml:space="preserve"> </w:t>
      </w:r>
      <w:r w:rsidR="007B3535" w:rsidRPr="007B3535">
        <w:rPr>
          <w:i/>
        </w:rPr>
        <w:t>Applied Computer Systems</w:t>
      </w:r>
      <w:r w:rsidRPr="006B6516">
        <w:t xml:space="preserve">. </w:t>
      </w:r>
      <w:r w:rsidR="000771BB" w:rsidRPr="006B6516">
        <w:t>The document</w:t>
      </w:r>
      <w:r w:rsidRPr="006B6516">
        <w:t xml:space="preserve"> is </w:t>
      </w:r>
      <w:r w:rsidR="000771BB" w:rsidRPr="006B6516">
        <w:t xml:space="preserve">also </w:t>
      </w:r>
      <w:r w:rsidRPr="006B6516">
        <w:t xml:space="preserve">a </w:t>
      </w:r>
      <w:proofErr w:type="gramStart"/>
      <w:r w:rsidRPr="006B6516">
        <w:t>sample of</w:t>
      </w:r>
      <w:proofErr w:type="gramEnd"/>
      <w:r w:rsidRPr="006B6516">
        <w:t xml:space="preserve"> layout for the manuscripts submitted for </w:t>
      </w:r>
      <w:r w:rsidRPr="0003225A">
        <w:t>publication</w:t>
      </w:r>
      <w:r w:rsidR="00AB4176" w:rsidRPr="0003225A">
        <w:t>.</w:t>
      </w:r>
    </w:p>
    <w:p w14:paraId="70ED7E9A" w14:textId="7206A75B" w:rsidR="006C4716" w:rsidRPr="00537C9B" w:rsidRDefault="006C4716" w:rsidP="00537C9B">
      <w:pPr>
        <w:pStyle w:val="RTU-MainText"/>
      </w:pPr>
      <w:r w:rsidRPr="006C4716">
        <w:t xml:space="preserve">When manuscripts are turned in, they should be in their final draft </w:t>
      </w:r>
      <w:r>
        <w:t xml:space="preserve">form. </w:t>
      </w:r>
      <w:r w:rsidRPr="006C4716">
        <w:t xml:space="preserve">It is crucial that the writers pay attention to language accuracy and precision. Any errors in the language </w:t>
      </w:r>
      <w:r>
        <w:t>will be corrected by editors</w:t>
      </w:r>
      <w:r w:rsidRPr="006C4716">
        <w:t>.</w:t>
      </w:r>
    </w:p>
    <w:p w14:paraId="0E6F3A14" w14:textId="4857979B" w:rsidR="004E594E" w:rsidRPr="006B6516" w:rsidRDefault="00F37594" w:rsidP="00A821EB">
      <w:pPr>
        <w:pStyle w:val="RTU-MainText"/>
      </w:pPr>
      <w:r w:rsidRPr="006B6516">
        <w:t xml:space="preserve">The Editorial </w:t>
      </w:r>
      <w:r w:rsidR="00113F02">
        <w:t>team</w:t>
      </w:r>
      <w:r w:rsidRPr="006B6516">
        <w:t xml:space="preserve"> has the right to edit </w:t>
      </w:r>
      <w:r w:rsidR="00F72C61">
        <w:t>language</w:t>
      </w:r>
      <w:r w:rsidR="00DF4727">
        <w:t xml:space="preserve">, </w:t>
      </w:r>
      <w:r w:rsidR="00F72C61">
        <w:t xml:space="preserve">formulas </w:t>
      </w:r>
      <w:r w:rsidR="00DF4727">
        <w:t xml:space="preserve">and reference list </w:t>
      </w:r>
      <w:r w:rsidR="00F72C61">
        <w:t xml:space="preserve">in </w:t>
      </w:r>
      <w:r w:rsidRPr="006B6516">
        <w:t xml:space="preserve">the submitted articles. If due to the request of the Editorial </w:t>
      </w:r>
      <w:r w:rsidR="00113F02">
        <w:t>team</w:t>
      </w:r>
      <w:r w:rsidRPr="006B6516">
        <w:t>, the author</w:t>
      </w:r>
      <w:r w:rsidR="00AB4176" w:rsidRPr="006B6516">
        <w:t xml:space="preserve"> </w:t>
      </w:r>
      <w:r w:rsidRPr="006B6516">
        <w:t>makes amendments to the</w:t>
      </w:r>
      <w:r w:rsidRPr="006B6516">
        <w:rPr>
          <w:sz w:val="22"/>
          <w:szCs w:val="22"/>
        </w:rPr>
        <w:t xml:space="preserve"> </w:t>
      </w:r>
      <w:r w:rsidRPr="006B6516">
        <w:t>manuscript, the</w:t>
      </w:r>
      <w:r w:rsidRPr="006B6516">
        <w:rPr>
          <w:sz w:val="22"/>
          <w:szCs w:val="22"/>
        </w:rPr>
        <w:t xml:space="preserve"> </w:t>
      </w:r>
      <w:r w:rsidRPr="006B6516">
        <w:t xml:space="preserve">Editorial </w:t>
      </w:r>
      <w:r w:rsidR="00113F02">
        <w:t>team</w:t>
      </w:r>
      <w:r w:rsidRPr="006B6516">
        <w:t xml:space="preserve"> evaluates it anew.</w:t>
      </w:r>
    </w:p>
    <w:p w14:paraId="7F2D0AA5" w14:textId="77777777" w:rsidR="00B02B38" w:rsidRPr="006B6516" w:rsidRDefault="00B02B38" w:rsidP="00607743">
      <w:pPr>
        <w:pStyle w:val="RTU-Heading1"/>
      </w:pPr>
      <w:r w:rsidRPr="006B6516">
        <w:t>General Regulations</w:t>
      </w:r>
    </w:p>
    <w:p w14:paraId="7DFE691A" w14:textId="2FB492E4" w:rsidR="00AC0BC8" w:rsidRPr="006B6516" w:rsidRDefault="00290952" w:rsidP="00DB502F">
      <w:pPr>
        <w:pStyle w:val="RTU-MainText"/>
      </w:pPr>
      <w:bookmarkStart w:id="5" w:name="heading2"/>
      <w:bookmarkEnd w:id="5"/>
      <w:r w:rsidRPr="006B6516">
        <w:t>The manuscript should be submitted to in an electronic format.</w:t>
      </w:r>
      <w:r w:rsidR="00203438">
        <w:t xml:space="preserve"> </w:t>
      </w:r>
      <w:r w:rsidR="00F620A6" w:rsidRPr="006B6516">
        <w:t>U</w:t>
      </w:r>
      <w:r w:rsidR="00637BBB" w:rsidRPr="006B6516">
        <w:t>se th</w:t>
      </w:r>
      <w:r w:rsidR="00F620A6" w:rsidRPr="006B6516">
        <w:t xml:space="preserve">is file as a </w:t>
      </w:r>
      <w:r w:rsidR="00637BBB" w:rsidRPr="006B6516">
        <w:t>template</w:t>
      </w:r>
      <w:r w:rsidR="00F620A6" w:rsidRPr="006B6516">
        <w:t xml:space="preserve"> if necessary</w:t>
      </w:r>
      <w:r w:rsidR="00637BBB" w:rsidRPr="006B6516">
        <w:t>.</w:t>
      </w:r>
      <w:r w:rsidR="00B02B38" w:rsidRPr="006B6516">
        <w:t xml:space="preserve"> </w:t>
      </w:r>
      <w:r w:rsidRPr="006B6516">
        <w:t xml:space="preserve">Prepare the manuscript </w:t>
      </w:r>
      <w:r w:rsidR="004E594E" w:rsidRPr="006B6516">
        <w:t>with</w:t>
      </w:r>
      <w:r w:rsidRPr="006B6516">
        <w:t xml:space="preserve"> </w:t>
      </w:r>
      <w:r w:rsidRPr="006B6516">
        <w:rPr>
          <w:i/>
        </w:rPr>
        <w:t>Microsoft Word</w:t>
      </w:r>
      <w:r w:rsidRPr="006B6516">
        <w:t>.</w:t>
      </w:r>
      <w:r w:rsidR="00113F02">
        <w:t xml:space="preserve"> </w:t>
      </w:r>
      <w:r w:rsidRPr="006B6516">
        <w:t>The recommended length of the manuscript is 6-</w:t>
      </w:r>
      <w:r w:rsidR="004E594E" w:rsidRPr="006B6516">
        <w:t>10</w:t>
      </w:r>
      <w:r w:rsidRPr="006B6516">
        <w:t xml:space="preserve"> pages, including information about the author</w:t>
      </w:r>
      <w:r w:rsidR="00A821EB" w:rsidRPr="006B6516">
        <w:t>s</w:t>
      </w:r>
      <w:r w:rsidRPr="006B6516">
        <w:t xml:space="preserve">, abstract and images. </w:t>
      </w:r>
      <w:r w:rsidR="004E594E" w:rsidRPr="006B6516">
        <w:t xml:space="preserve">Write the text in two column </w:t>
      </w:r>
      <w:proofErr w:type="gramStart"/>
      <w:r w:rsidR="004E594E" w:rsidRPr="006B6516">
        <w:t>layout</w:t>
      </w:r>
      <w:proofErr w:type="gramEnd"/>
      <w:r w:rsidR="004E594E" w:rsidRPr="006B6516">
        <w:t>.</w:t>
      </w:r>
      <w:r w:rsidRPr="006B6516">
        <w:t xml:space="preserve"> Left and right justify </w:t>
      </w:r>
      <w:r w:rsidR="004E594E" w:rsidRPr="006B6516">
        <w:t>the</w:t>
      </w:r>
      <w:r w:rsidRPr="006B6516">
        <w:t xml:space="preserve"> columns.</w:t>
      </w:r>
      <w:r w:rsidR="00D029C1" w:rsidRPr="006B6516">
        <w:t xml:space="preserve"> When writing the manuscript use Times New Roman font.</w:t>
      </w:r>
    </w:p>
    <w:p w14:paraId="6F5F67C0" w14:textId="3D740514" w:rsidR="00E42C7E" w:rsidRDefault="00E42C7E" w:rsidP="00DB502F">
      <w:pPr>
        <w:pStyle w:val="RTU-MainText"/>
      </w:pPr>
      <w:r w:rsidRPr="006B6516">
        <w:t xml:space="preserve">Use tables and figures to adjust column length. </w:t>
      </w:r>
      <w:r>
        <w:t>U</w:t>
      </w:r>
      <w:r w:rsidRPr="006B6516">
        <w:t>se</w:t>
      </w:r>
      <w:r>
        <w:t xml:space="preserve"> </w:t>
      </w:r>
      <w:r w:rsidRPr="006B6516">
        <w:t>hyphenation</w:t>
      </w:r>
      <w:r w:rsidRPr="00D92FFF">
        <w:t xml:space="preserve"> </w:t>
      </w:r>
      <w:r>
        <w:t>only if it is necessary. Use</w:t>
      </w:r>
      <w:r w:rsidRPr="006B6516">
        <w:t xml:space="preserve"> </w:t>
      </w:r>
      <w:r>
        <w:t>S</w:t>
      </w:r>
      <w:r w:rsidRPr="006B6516">
        <w:t>pell</w:t>
      </w:r>
      <w:r w:rsidRPr="00A5717E">
        <w:t xml:space="preserve"> </w:t>
      </w:r>
      <w:r w:rsidRPr="006B6516">
        <w:t xml:space="preserve">check. The Roman numerals used to number the sections are optional. If you do use them, do not number </w:t>
      </w:r>
      <w:r w:rsidRPr="006B6516">
        <w:rPr>
          <w:smallCaps/>
        </w:rPr>
        <w:t>Acknowledgment</w:t>
      </w:r>
      <w:r w:rsidRPr="006B6516">
        <w:t xml:space="preserve"> and </w:t>
      </w:r>
      <w:r w:rsidRPr="006B6516">
        <w:rPr>
          <w:smallCaps/>
        </w:rPr>
        <w:t>References</w:t>
      </w:r>
      <w:r w:rsidRPr="006B6516">
        <w:t>, and</w:t>
      </w:r>
      <w:r>
        <w:t xml:space="preserve"> arrange</w:t>
      </w:r>
      <w:r w:rsidRPr="006B6516">
        <w:t xml:space="preserve"> subheadings with letters.</w:t>
      </w:r>
    </w:p>
    <w:p w14:paraId="241312BE" w14:textId="77777777" w:rsidR="00E42C7E" w:rsidRPr="006B6516" w:rsidRDefault="00E42C7E" w:rsidP="00DB502F">
      <w:pPr>
        <w:pStyle w:val="RTU-MainText"/>
        <w:sectPr w:rsidR="00E42C7E" w:rsidRPr="006B6516" w:rsidSect="000B1EE0">
          <w:type w:val="continuous"/>
          <w:pgSz w:w="11907" w:h="16840" w:code="9"/>
          <w:pgMar w:top="1508" w:right="765" w:bottom="1508" w:left="765" w:header="720" w:footer="720" w:gutter="0"/>
          <w:cols w:num="2" w:space="289"/>
        </w:sectPr>
      </w:pPr>
    </w:p>
    <w:p w14:paraId="0AC2C616" w14:textId="77777777" w:rsidR="005B109E" w:rsidRPr="006B6516" w:rsidRDefault="00D44A53" w:rsidP="00607743">
      <w:pPr>
        <w:pStyle w:val="RTU-Tablescaptions"/>
      </w:pPr>
      <w:r w:rsidRPr="006B6516">
        <w:t>table</w:t>
      </w:r>
      <w:r w:rsidR="005B109E" w:rsidRPr="006B6516">
        <w:t xml:space="preserve"> I</w:t>
      </w:r>
    </w:p>
    <w:p w14:paraId="6D360345" w14:textId="77777777" w:rsidR="005B109E" w:rsidRPr="006B6516" w:rsidRDefault="005B109E" w:rsidP="00E07A58">
      <w:pPr>
        <w:pStyle w:val="RTU-Tablestitles"/>
      </w:pPr>
      <w:r w:rsidRPr="006B6516">
        <w:t>Type Sizes</w:t>
      </w:r>
      <w:r w:rsidR="00512E33" w:rsidRPr="006B6516">
        <w:t>, Spaces and Intervals</w:t>
      </w:r>
    </w:p>
    <w:tbl>
      <w:tblPr>
        <w:tblW w:w="102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3572"/>
        <w:gridCol w:w="510"/>
        <w:gridCol w:w="510"/>
        <w:gridCol w:w="397"/>
        <w:gridCol w:w="397"/>
        <w:gridCol w:w="794"/>
        <w:gridCol w:w="1361"/>
        <w:gridCol w:w="1361"/>
        <w:gridCol w:w="680"/>
        <w:gridCol w:w="680"/>
      </w:tblGrid>
      <w:tr w:rsidR="00123AEE" w:rsidRPr="006B6516" w14:paraId="0EA901CC" w14:textId="77777777" w:rsidTr="00123AEE">
        <w:trPr>
          <w:tblHeader/>
        </w:trPr>
        <w:tc>
          <w:tcPr>
            <w:tcW w:w="3572" w:type="dxa"/>
            <w:vAlign w:val="center"/>
          </w:tcPr>
          <w:p w14:paraId="4C2860A2" w14:textId="77777777" w:rsidR="006A16CD" w:rsidRPr="006B6516" w:rsidRDefault="006A16CD" w:rsidP="00D44A53">
            <w:pPr>
              <w:pStyle w:val="RTU-Tablesin"/>
            </w:pPr>
            <w:r w:rsidRPr="006B6516">
              <w:rPr>
                <w:b/>
              </w:rPr>
              <w:t xml:space="preserve">Text </w:t>
            </w:r>
            <w:r w:rsidRPr="006B6516">
              <w:t>[style]</w:t>
            </w:r>
          </w:p>
        </w:tc>
        <w:tc>
          <w:tcPr>
            <w:tcW w:w="510" w:type="dxa"/>
            <w:tcMar>
              <w:left w:w="28" w:type="dxa"/>
              <w:right w:w="28" w:type="dxa"/>
            </w:tcMar>
            <w:vAlign w:val="center"/>
          </w:tcPr>
          <w:p w14:paraId="440FF65A" w14:textId="77777777" w:rsidR="006A16CD" w:rsidRPr="006B6516" w:rsidRDefault="006A16CD" w:rsidP="00A711F7">
            <w:pPr>
              <w:pStyle w:val="RTU-Tablesin"/>
              <w:jc w:val="center"/>
            </w:pPr>
            <w:r w:rsidRPr="006B6516">
              <w:t>Size (pts.)</w:t>
            </w:r>
          </w:p>
        </w:tc>
        <w:tc>
          <w:tcPr>
            <w:tcW w:w="510" w:type="dxa"/>
            <w:tcMar>
              <w:left w:w="28" w:type="dxa"/>
              <w:right w:w="28" w:type="dxa"/>
            </w:tcMar>
            <w:vAlign w:val="center"/>
          </w:tcPr>
          <w:p w14:paraId="336AA9D2" w14:textId="77777777" w:rsidR="006A16CD" w:rsidRPr="006B6516" w:rsidRDefault="006A16CD" w:rsidP="00A711F7">
            <w:pPr>
              <w:pStyle w:val="RTU-Tablesin"/>
              <w:jc w:val="center"/>
            </w:pPr>
            <w:r w:rsidRPr="006B6516">
              <w:t>Small/All Caps</w:t>
            </w:r>
          </w:p>
        </w:tc>
        <w:tc>
          <w:tcPr>
            <w:tcW w:w="397" w:type="dxa"/>
            <w:tcMar>
              <w:left w:w="28" w:type="dxa"/>
              <w:right w:w="28" w:type="dxa"/>
            </w:tcMar>
            <w:vAlign w:val="center"/>
          </w:tcPr>
          <w:p w14:paraId="1E01AFF0" w14:textId="77777777" w:rsidR="006A16CD" w:rsidRPr="006B6516" w:rsidRDefault="006A16CD" w:rsidP="00A711F7">
            <w:pPr>
              <w:pStyle w:val="RTU-Tablesin"/>
              <w:jc w:val="center"/>
            </w:pPr>
            <w:r w:rsidRPr="006B6516">
              <w:t>Bold</w:t>
            </w:r>
          </w:p>
        </w:tc>
        <w:tc>
          <w:tcPr>
            <w:tcW w:w="397" w:type="dxa"/>
            <w:vAlign w:val="center"/>
          </w:tcPr>
          <w:p w14:paraId="41C74B13" w14:textId="77777777" w:rsidR="006A16CD" w:rsidRPr="006B6516" w:rsidRDefault="006A16CD" w:rsidP="00A711F7">
            <w:pPr>
              <w:pStyle w:val="RTU-Tablesin"/>
              <w:jc w:val="center"/>
            </w:pPr>
            <w:r w:rsidRPr="006B6516">
              <w:t>Italic</w:t>
            </w:r>
          </w:p>
        </w:tc>
        <w:tc>
          <w:tcPr>
            <w:tcW w:w="794" w:type="dxa"/>
            <w:vAlign w:val="center"/>
          </w:tcPr>
          <w:p w14:paraId="1597FD49" w14:textId="77777777" w:rsidR="006A16CD" w:rsidRPr="006B6516" w:rsidRDefault="006A16CD" w:rsidP="00A711F7">
            <w:pPr>
              <w:pStyle w:val="RTU-Tablesin"/>
              <w:jc w:val="center"/>
            </w:pPr>
            <w:r w:rsidRPr="006B6516">
              <w:t>Line spacing</w:t>
            </w:r>
          </w:p>
        </w:tc>
        <w:tc>
          <w:tcPr>
            <w:tcW w:w="1361" w:type="dxa"/>
            <w:vAlign w:val="center"/>
          </w:tcPr>
          <w:p w14:paraId="02DC83C8" w14:textId="77777777" w:rsidR="006A16CD" w:rsidRPr="006B6516" w:rsidRDefault="006A16CD" w:rsidP="00C40621">
            <w:pPr>
              <w:pStyle w:val="RTU-Tablesin"/>
              <w:jc w:val="center"/>
            </w:pPr>
            <w:r w:rsidRPr="006B6516">
              <w:t>Indent</w:t>
            </w:r>
          </w:p>
        </w:tc>
        <w:tc>
          <w:tcPr>
            <w:tcW w:w="1361" w:type="dxa"/>
            <w:vAlign w:val="center"/>
          </w:tcPr>
          <w:p w14:paraId="60B85437" w14:textId="77777777" w:rsidR="006A16CD" w:rsidRPr="006B6516" w:rsidRDefault="006A16CD" w:rsidP="006A16CD">
            <w:pPr>
              <w:pStyle w:val="RTU-Tablesin"/>
              <w:jc w:val="center"/>
            </w:pPr>
            <w:r w:rsidRPr="006B6516">
              <w:t>Alignment</w:t>
            </w:r>
          </w:p>
        </w:tc>
        <w:tc>
          <w:tcPr>
            <w:tcW w:w="680" w:type="dxa"/>
            <w:vAlign w:val="center"/>
          </w:tcPr>
          <w:p w14:paraId="1A83A38B" w14:textId="77777777" w:rsidR="006A16CD" w:rsidRPr="006B6516" w:rsidRDefault="006A16CD" w:rsidP="00A711F7">
            <w:pPr>
              <w:pStyle w:val="RTU-Tablesin"/>
              <w:jc w:val="center"/>
            </w:pPr>
            <w:r w:rsidRPr="006B6516">
              <w:t>Before</w:t>
            </w:r>
          </w:p>
        </w:tc>
        <w:tc>
          <w:tcPr>
            <w:tcW w:w="680" w:type="dxa"/>
            <w:tcMar>
              <w:left w:w="28" w:type="dxa"/>
              <w:right w:w="28" w:type="dxa"/>
            </w:tcMar>
            <w:vAlign w:val="center"/>
          </w:tcPr>
          <w:p w14:paraId="4725C2A5" w14:textId="77777777" w:rsidR="006A16CD" w:rsidRPr="006B6516" w:rsidRDefault="006A16CD" w:rsidP="00A711F7">
            <w:pPr>
              <w:pStyle w:val="RTU-Tablesin"/>
              <w:jc w:val="center"/>
            </w:pPr>
            <w:r w:rsidRPr="006B6516">
              <w:t>After</w:t>
            </w:r>
          </w:p>
        </w:tc>
      </w:tr>
      <w:tr w:rsidR="00064D1B" w:rsidRPr="006B6516" w14:paraId="5A492DDD" w14:textId="77777777" w:rsidTr="00C40621">
        <w:tc>
          <w:tcPr>
            <w:tcW w:w="3572" w:type="dxa"/>
            <w:vAlign w:val="center"/>
          </w:tcPr>
          <w:p w14:paraId="04B69806" w14:textId="77777777" w:rsidR="00064D1B" w:rsidRPr="006B6516" w:rsidRDefault="00064D1B" w:rsidP="006A16CD">
            <w:pPr>
              <w:pStyle w:val="RTU-Tablesin"/>
            </w:pPr>
            <w:r w:rsidRPr="006B6516">
              <w:rPr>
                <w:b/>
              </w:rPr>
              <w:t xml:space="preserve">Paper title </w:t>
            </w:r>
            <w:r w:rsidRPr="006B6516">
              <w:t>[RTU - Title]</w:t>
            </w:r>
          </w:p>
        </w:tc>
        <w:tc>
          <w:tcPr>
            <w:tcW w:w="510" w:type="dxa"/>
            <w:tcMar>
              <w:left w:w="28" w:type="dxa"/>
              <w:right w:w="28" w:type="dxa"/>
            </w:tcMar>
            <w:vAlign w:val="center"/>
          </w:tcPr>
          <w:p w14:paraId="6BF2D866" w14:textId="77777777" w:rsidR="00064D1B" w:rsidRPr="006B6516" w:rsidRDefault="00064D1B" w:rsidP="00A711F7">
            <w:pPr>
              <w:pStyle w:val="RTU-Tablesin"/>
              <w:jc w:val="center"/>
            </w:pPr>
            <w:r w:rsidRPr="006B6516">
              <w:t>24</w:t>
            </w:r>
          </w:p>
        </w:tc>
        <w:tc>
          <w:tcPr>
            <w:tcW w:w="510" w:type="dxa"/>
            <w:tcMar>
              <w:left w:w="28" w:type="dxa"/>
              <w:right w:w="28" w:type="dxa"/>
            </w:tcMar>
            <w:vAlign w:val="center"/>
          </w:tcPr>
          <w:p w14:paraId="5E64A010" w14:textId="77777777" w:rsidR="00064D1B" w:rsidRPr="006B6516" w:rsidRDefault="00064D1B" w:rsidP="00A711F7">
            <w:pPr>
              <w:pStyle w:val="RTU-Tablesin"/>
              <w:jc w:val="center"/>
            </w:pPr>
          </w:p>
        </w:tc>
        <w:tc>
          <w:tcPr>
            <w:tcW w:w="397" w:type="dxa"/>
            <w:tcMar>
              <w:left w:w="28" w:type="dxa"/>
              <w:right w:w="28" w:type="dxa"/>
            </w:tcMar>
            <w:vAlign w:val="center"/>
          </w:tcPr>
          <w:p w14:paraId="555D6BF0" w14:textId="77777777" w:rsidR="00064D1B" w:rsidRPr="006B6516" w:rsidRDefault="00064D1B" w:rsidP="00A711F7">
            <w:pPr>
              <w:pStyle w:val="RTU-Tablesin"/>
              <w:jc w:val="center"/>
            </w:pPr>
          </w:p>
        </w:tc>
        <w:tc>
          <w:tcPr>
            <w:tcW w:w="397" w:type="dxa"/>
            <w:vAlign w:val="center"/>
          </w:tcPr>
          <w:p w14:paraId="7C02C621" w14:textId="77777777" w:rsidR="00064D1B" w:rsidRPr="006B6516" w:rsidRDefault="00064D1B" w:rsidP="00A711F7">
            <w:pPr>
              <w:pStyle w:val="RTU-Tablesin"/>
              <w:jc w:val="center"/>
            </w:pPr>
          </w:p>
        </w:tc>
        <w:tc>
          <w:tcPr>
            <w:tcW w:w="794" w:type="dxa"/>
          </w:tcPr>
          <w:p w14:paraId="1177C811" w14:textId="77777777" w:rsidR="00064D1B" w:rsidRPr="006B6516" w:rsidRDefault="00064D1B" w:rsidP="00064D1B">
            <w:pPr>
              <w:pStyle w:val="RTU-Tablesin"/>
              <w:jc w:val="center"/>
            </w:pPr>
            <w:r w:rsidRPr="006B6516">
              <w:t>single</w:t>
            </w:r>
          </w:p>
        </w:tc>
        <w:tc>
          <w:tcPr>
            <w:tcW w:w="1361" w:type="dxa"/>
            <w:vAlign w:val="center"/>
          </w:tcPr>
          <w:p w14:paraId="3B42F331" w14:textId="77777777" w:rsidR="00064D1B" w:rsidRPr="006B6516" w:rsidRDefault="00064D1B" w:rsidP="00C40621">
            <w:pPr>
              <w:pStyle w:val="RTU-Tablesin"/>
              <w:jc w:val="center"/>
            </w:pPr>
          </w:p>
        </w:tc>
        <w:tc>
          <w:tcPr>
            <w:tcW w:w="1361" w:type="dxa"/>
            <w:vAlign w:val="center"/>
          </w:tcPr>
          <w:p w14:paraId="12786F6D" w14:textId="77777777" w:rsidR="00064D1B" w:rsidRPr="006B6516" w:rsidRDefault="00064D1B" w:rsidP="006A16CD">
            <w:pPr>
              <w:pStyle w:val="RTU-Tablesin"/>
              <w:jc w:val="center"/>
            </w:pPr>
            <w:r w:rsidRPr="006B6516">
              <w:t>Centered</w:t>
            </w:r>
          </w:p>
        </w:tc>
        <w:tc>
          <w:tcPr>
            <w:tcW w:w="680" w:type="dxa"/>
            <w:vAlign w:val="center"/>
          </w:tcPr>
          <w:p w14:paraId="31576D29" w14:textId="77777777" w:rsidR="00064D1B" w:rsidRPr="006B6516" w:rsidRDefault="00064D1B" w:rsidP="00A711F7">
            <w:pPr>
              <w:pStyle w:val="RTU-Tablesin"/>
              <w:jc w:val="center"/>
            </w:pPr>
            <w:r w:rsidRPr="006B6516">
              <w:t>0</w:t>
            </w:r>
          </w:p>
        </w:tc>
        <w:tc>
          <w:tcPr>
            <w:tcW w:w="680" w:type="dxa"/>
            <w:tcMar>
              <w:left w:w="28" w:type="dxa"/>
              <w:right w:w="28" w:type="dxa"/>
            </w:tcMar>
            <w:vAlign w:val="center"/>
          </w:tcPr>
          <w:p w14:paraId="02037918" w14:textId="77777777" w:rsidR="00064D1B" w:rsidRPr="006B6516" w:rsidRDefault="00064D1B" w:rsidP="00A711F7">
            <w:pPr>
              <w:pStyle w:val="RTU-Tablesin"/>
              <w:jc w:val="center"/>
            </w:pPr>
            <w:r w:rsidRPr="006B6516">
              <w:t>0</w:t>
            </w:r>
          </w:p>
        </w:tc>
      </w:tr>
      <w:tr w:rsidR="00064D1B" w:rsidRPr="006B6516" w14:paraId="11E297D3" w14:textId="77777777" w:rsidTr="00C40621">
        <w:tc>
          <w:tcPr>
            <w:tcW w:w="3572" w:type="dxa"/>
            <w:vAlign w:val="center"/>
          </w:tcPr>
          <w:p w14:paraId="44714E34" w14:textId="77777777" w:rsidR="00064D1B" w:rsidRPr="006B6516" w:rsidRDefault="00064D1B" w:rsidP="00FD241F">
            <w:pPr>
              <w:pStyle w:val="RTU-Tablesin"/>
              <w:rPr>
                <w:b/>
              </w:rPr>
            </w:pPr>
            <w:r w:rsidRPr="006B6516">
              <w:rPr>
                <w:b/>
              </w:rPr>
              <w:t>Author</w:t>
            </w:r>
            <w:r w:rsidR="00FD241F">
              <w:rPr>
                <w:b/>
              </w:rPr>
              <w:t>s</w:t>
            </w:r>
            <w:r w:rsidRPr="006B6516">
              <w:rPr>
                <w:b/>
              </w:rPr>
              <w:t>’ names</w:t>
            </w:r>
            <w:r w:rsidR="00203438">
              <w:rPr>
                <w:b/>
              </w:rPr>
              <w:t xml:space="preserve"> </w:t>
            </w:r>
            <w:r w:rsidRPr="006B6516">
              <w:t>[RTU - Author</w:t>
            </w:r>
            <w:r w:rsidR="00FD241F">
              <w:t>s</w:t>
            </w:r>
            <w:r w:rsidRPr="006B6516">
              <w:t>’ Names]</w:t>
            </w:r>
          </w:p>
        </w:tc>
        <w:tc>
          <w:tcPr>
            <w:tcW w:w="510" w:type="dxa"/>
            <w:tcMar>
              <w:left w:w="28" w:type="dxa"/>
              <w:right w:w="28" w:type="dxa"/>
            </w:tcMar>
            <w:vAlign w:val="center"/>
          </w:tcPr>
          <w:p w14:paraId="49D20658" w14:textId="77777777" w:rsidR="00064D1B" w:rsidRPr="006B6516" w:rsidRDefault="00064D1B" w:rsidP="00A711F7">
            <w:pPr>
              <w:pStyle w:val="RTU-Tablesin"/>
              <w:jc w:val="center"/>
            </w:pPr>
            <w:r w:rsidRPr="006B6516">
              <w:t>11</w:t>
            </w:r>
          </w:p>
        </w:tc>
        <w:tc>
          <w:tcPr>
            <w:tcW w:w="510" w:type="dxa"/>
            <w:tcMar>
              <w:left w:w="28" w:type="dxa"/>
              <w:right w:w="28" w:type="dxa"/>
            </w:tcMar>
            <w:vAlign w:val="center"/>
          </w:tcPr>
          <w:p w14:paraId="194A3590" w14:textId="77777777" w:rsidR="00064D1B" w:rsidRPr="006B6516" w:rsidRDefault="00064D1B" w:rsidP="00A711F7">
            <w:pPr>
              <w:pStyle w:val="RTU-Tablesin"/>
              <w:jc w:val="center"/>
            </w:pPr>
          </w:p>
        </w:tc>
        <w:tc>
          <w:tcPr>
            <w:tcW w:w="397" w:type="dxa"/>
            <w:tcMar>
              <w:left w:w="28" w:type="dxa"/>
              <w:right w:w="28" w:type="dxa"/>
            </w:tcMar>
            <w:vAlign w:val="center"/>
          </w:tcPr>
          <w:p w14:paraId="4EF595C0" w14:textId="77777777" w:rsidR="00064D1B" w:rsidRPr="006B6516" w:rsidRDefault="00064D1B" w:rsidP="00A711F7">
            <w:pPr>
              <w:pStyle w:val="RTU-Tablesin"/>
              <w:jc w:val="center"/>
            </w:pPr>
          </w:p>
        </w:tc>
        <w:tc>
          <w:tcPr>
            <w:tcW w:w="397" w:type="dxa"/>
            <w:vAlign w:val="center"/>
          </w:tcPr>
          <w:p w14:paraId="3E7EC8AF" w14:textId="77777777" w:rsidR="00064D1B" w:rsidRPr="006B6516" w:rsidRDefault="00064D1B" w:rsidP="00A711F7">
            <w:pPr>
              <w:pStyle w:val="RTU-Tablesin"/>
              <w:jc w:val="center"/>
            </w:pPr>
          </w:p>
        </w:tc>
        <w:tc>
          <w:tcPr>
            <w:tcW w:w="794" w:type="dxa"/>
          </w:tcPr>
          <w:p w14:paraId="20E5A490" w14:textId="77777777" w:rsidR="00064D1B" w:rsidRPr="006B6516" w:rsidRDefault="00064D1B" w:rsidP="00064D1B">
            <w:pPr>
              <w:pStyle w:val="RTU-Tablesin"/>
              <w:jc w:val="center"/>
            </w:pPr>
            <w:r w:rsidRPr="006B6516">
              <w:t>single</w:t>
            </w:r>
          </w:p>
        </w:tc>
        <w:tc>
          <w:tcPr>
            <w:tcW w:w="1361" w:type="dxa"/>
            <w:vAlign w:val="center"/>
          </w:tcPr>
          <w:p w14:paraId="24E6EAA0" w14:textId="77777777" w:rsidR="00064D1B" w:rsidRPr="006B6516" w:rsidRDefault="00064D1B" w:rsidP="00C40621">
            <w:pPr>
              <w:pStyle w:val="RTU-Tablesin"/>
              <w:jc w:val="center"/>
            </w:pPr>
          </w:p>
        </w:tc>
        <w:tc>
          <w:tcPr>
            <w:tcW w:w="1361" w:type="dxa"/>
            <w:vAlign w:val="center"/>
          </w:tcPr>
          <w:p w14:paraId="49C3CC73" w14:textId="77777777" w:rsidR="00064D1B" w:rsidRPr="006B6516" w:rsidRDefault="00064D1B" w:rsidP="006A16CD">
            <w:pPr>
              <w:pStyle w:val="RTU-Tablesin"/>
              <w:jc w:val="center"/>
            </w:pPr>
            <w:r w:rsidRPr="006B6516">
              <w:t>Centered</w:t>
            </w:r>
          </w:p>
        </w:tc>
        <w:tc>
          <w:tcPr>
            <w:tcW w:w="680" w:type="dxa"/>
            <w:vAlign w:val="center"/>
          </w:tcPr>
          <w:p w14:paraId="778726D3" w14:textId="77777777" w:rsidR="00064D1B" w:rsidRPr="006B6516" w:rsidRDefault="00064D1B" w:rsidP="00A711F7">
            <w:pPr>
              <w:pStyle w:val="RTU-Tablesin"/>
              <w:jc w:val="center"/>
            </w:pPr>
            <w:r w:rsidRPr="006B6516">
              <w:t>12</w:t>
            </w:r>
          </w:p>
        </w:tc>
        <w:tc>
          <w:tcPr>
            <w:tcW w:w="680" w:type="dxa"/>
            <w:tcMar>
              <w:left w:w="28" w:type="dxa"/>
              <w:right w:w="28" w:type="dxa"/>
            </w:tcMar>
            <w:vAlign w:val="center"/>
          </w:tcPr>
          <w:p w14:paraId="16E95EB2" w14:textId="77777777" w:rsidR="00064D1B" w:rsidRPr="006B6516" w:rsidRDefault="00064D1B" w:rsidP="00A711F7">
            <w:pPr>
              <w:pStyle w:val="RTU-Tablesin"/>
              <w:jc w:val="center"/>
            </w:pPr>
            <w:r w:rsidRPr="006B6516">
              <w:t>24</w:t>
            </w:r>
          </w:p>
        </w:tc>
      </w:tr>
      <w:tr w:rsidR="00064D1B" w:rsidRPr="006B6516" w14:paraId="71295995" w14:textId="77777777" w:rsidTr="00C40621">
        <w:tc>
          <w:tcPr>
            <w:tcW w:w="3572" w:type="dxa"/>
            <w:vAlign w:val="center"/>
          </w:tcPr>
          <w:p w14:paraId="3CE7463B" w14:textId="77777777" w:rsidR="00064D1B" w:rsidRPr="006B6516" w:rsidRDefault="00064D1B" w:rsidP="006A16CD">
            <w:pPr>
              <w:pStyle w:val="RTU-Tablesin"/>
            </w:pPr>
            <w:r w:rsidRPr="006B6516">
              <w:rPr>
                <w:b/>
              </w:rPr>
              <w:t xml:space="preserve">Abstract, keywords </w:t>
            </w:r>
            <w:r w:rsidRPr="006B6516">
              <w:t>[RTU - Abstract &amp; Keywords]</w:t>
            </w:r>
          </w:p>
        </w:tc>
        <w:tc>
          <w:tcPr>
            <w:tcW w:w="510" w:type="dxa"/>
            <w:tcMar>
              <w:left w:w="28" w:type="dxa"/>
              <w:right w:w="28" w:type="dxa"/>
            </w:tcMar>
            <w:vAlign w:val="center"/>
          </w:tcPr>
          <w:p w14:paraId="0F7E1157" w14:textId="77777777" w:rsidR="00064D1B" w:rsidRPr="006B6516" w:rsidRDefault="00064D1B" w:rsidP="00A711F7">
            <w:pPr>
              <w:pStyle w:val="RTU-Tablesin"/>
              <w:jc w:val="center"/>
            </w:pPr>
            <w:r w:rsidRPr="006B6516">
              <w:t>9</w:t>
            </w:r>
          </w:p>
        </w:tc>
        <w:tc>
          <w:tcPr>
            <w:tcW w:w="510" w:type="dxa"/>
            <w:tcMar>
              <w:left w:w="28" w:type="dxa"/>
              <w:right w:w="28" w:type="dxa"/>
            </w:tcMar>
            <w:vAlign w:val="center"/>
          </w:tcPr>
          <w:p w14:paraId="726BEA27" w14:textId="77777777" w:rsidR="00064D1B" w:rsidRPr="006B6516" w:rsidRDefault="00064D1B" w:rsidP="00A711F7">
            <w:pPr>
              <w:pStyle w:val="RTU-Tablesin"/>
              <w:jc w:val="center"/>
            </w:pPr>
          </w:p>
        </w:tc>
        <w:tc>
          <w:tcPr>
            <w:tcW w:w="397" w:type="dxa"/>
            <w:tcMar>
              <w:left w:w="28" w:type="dxa"/>
              <w:right w:w="28" w:type="dxa"/>
            </w:tcMar>
            <w:vAlign w:val="center"/>
          </w:tcPr>
          <w:p w14:paraId="3102D92C" w14:textId="77777777" w:rsidR="00064D1B" w:rsidRPr="006B6516" w:rsidRDefault="00064D1B" w:rsidP="00A711F7">
            <w:pPr>
              <w:pStyle w:val="RTU-Tablesin"/>
              <w:jc w:val="center"/>
            </w:pPr>
            <w:r w:rsidRPr="006B6516">
              <w:t>+</w:t>
            </w:r>
          </w:p>
        </w:tc>
        <w:tc>
          <w:tcPr>
            <w:tcW w:w="397" w:type="dxa"/>
            <w:vAlign w:val="center"/>
          </w:tcPr>
          <w:p w14:paraId="55524254" w14:textId="77777777" w:rsidR="00064D1B" w:rsidRPr="006B6516" w:rsidRDefault="00064D1B" w:rsidP="00A711F7">
            <w:pPr>
              <w:pStyle w:val="RTU-Tablesin"/>
              <w:jc w:val="center"/>
            </w:pPr>
          </w:p>
        </w:tc>
        <w:tc>
          <w:tcPr>
            <w:tcW w:w="794" w:type="dxa"/>
          </w:tcPr>
          <w:p w14:paraId="4FC76615" w14:textId="77777777" w:rsidR="00064D1B" w:rsidRPr="006B6516" w:rsidRDefault="00064D1B" w:rsidP="00064D1B">
            <w:pPr>
              <w:pStyle w:val="RTU-Tablesin"/>
              <w:jc w:val="center"/>
            </w:pPr>
            <w:r w:rsidRPr="006B6516">
              <w:t>single</w:t>
            </w:r>
          </w:p>
        </w:tc>
        <w:tc>
          <w:tcPr>
            <w:tcW w:w="1361" w:type="dxa"/>
            <w:vAlign w:val="center"/>
          </w:tcPr>
          <w:p w14:paraId="2FA41E1A" w14:textId="77777777" w:rsidR="00064D1B" w:rsidRPr="006B6516" w:rsidRDefault="00064D1B" w:rsidP="00C40621">
            <w:pPr>
              <w:pStyle w:val="RTU-Tablesin"/>
              <w:jc w:val="center"/>
            </w:pPr>
            <w:r w:rsidRPr="006B6516">
              <w:t>First line 0.36</w:t>
            </w:r>
            <w:r w:rsidR="00C6229A">
              <w:t xml:space="preserve"> </w:t>
            </w:r>
            <w:r w:rsidRPr="006B6516">
              <w:t>cm</w:t>
            </w:r>
          </w:p>
        </w:tc>
        <w:tc>
          <w:tcPr>
            <w:tcW w:w="1361" w:type="dxa"/>
            <w:vAlign w:val="center"/>
          </w:tcPr>
          <w:p w14:paraId="4623A98E" w14:textId="77777777" w:rsidR="00064D1B" w:rsidRPr="006B6516" w:rsidRDefault="00064D1B" w:rsidP="006A16CD">
            <w:pPr>
              <w:pStyle w:val="RTU-Tablesin"/>
              <w:jc w:val="center"/>
            </w:pPr>
            <w:r w:rsidRPr="006B6516">
              <w:t>Justified</w:t>
            </w:r>
          </w:p>
        </w:tc>
        <w:tc>
          <w:tcPr>
            <w:tcW w:w="680" w:type="dxa"/>
            <w:vAlign w:val="center"/>
          </w:tcPr>
          <w:p w14:paraId="612C8BD1" w14:textId="77777777" w:rsidR="00064D1B" w:rsidRPr="006B6516" w:rsidRDefault="00C6010D" w:rsidP="00A711F7">
            <w:pPr>
              <w:pStyle w:val="RTU-Tablesin"/>
              <w:jc w:val="center"/>
            </w:pPr>
            <w:r>
              <w:t>1 line</w:t>
            </w:r>
          </w:p>
        </w:tc>
        <w:tc>
          <w:tcPr>
            <w:tcW w:w="680" w:type="dxa"/>
            <w:tcMar>
              <w:left w:w="28" w:type="dxa"/>
              <w:right w:w="28" w:type="dxa"/>
            </w:tcMar>
            <w:vAlign w:val="center"/>
          </w:tcPr>
          <w:p w14:paraId="04FCCBF6" w14:textId="77777777" w:rsidR="00064D1B" w:rsidRPr="006B6516" w:rsidRDefault="00064D1B" w:rsidP="00CD2357">
            <w:pPr>
              <w:pStyle w:val="RTU-Tablesin"/>
              <w:jc w:val="center"/>
            </w:pPr>
            <w:r w:rsidRPr="006B6516">
              <w:t>1 line</w:t>
            </w:r>
          </w:p>
        </w:tc>
      </w:tr>
      <w:tr w:rsidR="00064D1B" w:rsidRPr="006B6516" w14:paraId="244ACAD1" w14:textId="77777777" w:rsidTr="00C40621">
        <w:tc>
          <w:tcPr>
            <w:tcW w:w="3572" w:type="dxa"/>
            <w:vAlign w:val="center"/>
          </w:tcPr>
          <w:p w14:paraId="5A5E9254" w14:textId="77777777" w:rsidR="00064D1B" w:rsidRPr="006B6516" w:rsidRDefault="00064D1B" w:rsidP="006A16CD">
            <w:pPr>
              <w:pStyle w:val="RTU-Tablesin"/>
            </w:pPr>
            <w:r w:rsidRPr="006B6516">
              <w:rPr>
                <w:b/>
              </w:rPr>
              <w:t xml:space="preserve">Section titles </w:t>
            </w:r>
            <w:r w:rsidRPr="006B6516">
              <w:t>[RTU - Heading 1]</w:t>
            </w:r>
          </w:p>
        </w:tc>
        <w:tc>
          <w:tcPr>
            <w:tcW w:w="510" w:type="dxa"/>
            <w:tcMar>
              <w:left w:w="28" w:type="dxa"/>
              <w:right w:w="28" w:type="dxa"/>
            </w:tcMar>
            <w:vAlign w:val="center"/>
          </w:tcPr>
          <w:p w14:paraId="79207B40" w14:textId="77777777" w:rsidR="00064D1B" w:rsidRPr="006B6516" w:rsidRDefault="00064D1B" w:rsidP="00A711F7">
            <w:pPr>
              <w:pStyle w:val="RTU-Tablesin"/>
              <w:jc w:val="center"/>
            </w:pPr>
            <w:r w:rsidRPr="006B6516">
              <w:t>10</w:t>
            </w:r>
          </w:p>
        </w:tc>
        <w:tc>
          <w:tcPr>
            <w:tcW w:w="510" w:type="dxa"/>
            <w:tcMar>
              <w:left w:w="28" w:type="dxa"/>
              <w:right w:w="28" w:type="dxa"/>
            </w:tcMar>
            <w:vAlign w:val="center"/>
          </w:tcPr>
          <w:p w14:paraId="6E25452D" w14:textId="77777777" w:rsidR="00064D1B" w:rsidRPr="006B6516" w:rsidRDefault="00064D1B" w:rsidP="00A711F7">
            <w:pPr>
              <w:pStyle w:val="RTU-Tablesin"/>
              <w:jc w:val="center"/>
            </w:pPr>
            <w:r w:rsidRPr="006B6516">
              <w:t>Small</w:t>
            </w:r>
          </w:p>
        </w:tc>
        <w:tc>
          <w:tcPr>
            <w:tcW w:w="397" w:type="dxa"/>
            <w:tcMar>
              <w:left w:w="28" w:type="dxa"/>
              <w:right w:w="28" w:type="dxa"/>
            </w:tcMar>
            <w:vAlign w:val="center"/>
          </w:tcPr>
          <w:p w14:paraId="26DBC42A" w14:textId="77777777" w:rsidR="00064D1B" w:rsidRPr="006B6516" w:rsidRDefault="00064D1B" w:rsidP="00A711F7">
            <w:pPr>
              <w:pStyle w:val="RTU-Tablesin"/>
              <w:jc w:val="center"/>
            </w:pPr>
          </w:p>
        </w:tc>
        <w:tc>
          <w:tcPr>
            <w:tcW w:w="397" w:type="dxa"/>
            <w:vAlign w:val="center"/>
          </w:tcPr>
          <w:p w14:paraId="580139A0" w14:textId="77777777" w:rsidR="00064D1B" w:rsidRPr="006B6516" w:rsidRDefault="00064D1B" w:rsidP="00A711F7">
            <w:pPr>
              <w:pStyle w:val="RTU-Tablesin"/>
              <w:jc w:val="center"/>
            </w:pPr>
          </w:p>
        </w:tc>
        <w:tc>
          <w:tcPr>
            <w:tcW w:w="794" w:type="dxa"/>
          </w:tcPr>
          <w:p w14:paraId="420C9C12" w14:textId="77777777" w:rsidR="00064D1B" w:rsidRPr="006B6516" w:rsidRDefault="00064D1B" w:rsidP="00064D1B">
            <w:pPr>
              <w:pStyle w:val="RTU-Tablesin"/>
              <w:jc w:val="center"/>
            </w:pPr>
            <w:r w:rsidRPr="006B6516">
              <w:t>single</w:t>
            </w:r>
          </w:p>
        </w:tc>
        <w:tc>
          <w:tcPr>
            <w:tcW w:w="1361" w:type="dxa"/>
            <w:vAlign w:val="center"/>
          </w:tcPr>
          <w:p w14:paraId="78CC3C6C" w14:textId="77777777" w:rsidR="00064D1B" w:rsidRPr="006B6516" w:rsidRDefault="00064D1B" w:rsidP="00C40621">
            <w:pPr>
              <w:pStyle w:val="RTU-Tablesin"/>
              <w:jc w:val="center"/>
            </w:pPr>
          </w:p>
        </w:tc>
        <w:tc>
          <w:tcPr>
            <w:tcW w:w="1361" w:type="dxa"/>
            <w:vAlign w:val="center"/>
          </w:tcPr>
          <w:p w14:paraId="4E36EBED" w14:textId="77777777" w:rsidR="00064D1B" w:rsidRPr="006B6516" w:rsidRDefault="00064D1B" w:rsidP="006A16CD">
            <w:pPr>
              <w:pStyle w:val="RTU-Tablesin"/>
              <w:jc w:val="center"/>
            </w:pPr>
            <w:r w:rsidRPr="006B6516">
              <w:t>Centered</w:t>
            </w:r>
          </w:p>
        </w:tc>
        <w:tc>
          <w:tcPr>
            <w:tcW w:w="680" w:type="dxa"/>
            <w:vAlign w:val="center"/>
          </w:tcPr>
          <w:p w14:paraId="2C05C422" w14:textId="77777777" w:rsidR="00064D1B" w:rsidRPr="006B6516" w:rsidRDefault="00064D1B" w:rsidP="00A711F7">
            <w:pPr>
              <w:pStyle w:val="RTU-Tablesin"/>
              <w:jc w:val="center"/>
            </w:pPr>
            <w:r w:rsidRPr="006B6516">
              <w:t>12</w:t>
            </w:r>
          </w:p>
        </w:tc>
        <w:tc>
          <w:tcPr>
            <w:tcW w:w="680" w:type="dxa"/>
            <w:tcMar>
              <w:left w:w="28" w:type="dxa"/>
              <w:right w:w="28" w:type="dxa"/>
            </w:tcMar>
            <w:vAlign w:val="center"/>
          </w:tcPr>
          <w:p w14:paraId="74420871" w14:textId="77777777" w:rsidR="00064D1B" w:rsidRPr="006B6516" w:rsidRDefault="00064D1B" w:rsidP="00A711F7">
            <w:pPr>
              <w:pStyle w:val="RTU-Tablesin"/>
              <w:jc w:val="center"/>
            </w:pPr>
            <w:r w:rsidRPr="006B6516">
              <w:t>4</w:t>
            </w:r>
          </w:p>
        </w:tc>
      </w:tr>
      <w:tr w:rsidR="00064D1B" w:rsidRPr="006B6516" w14:paraId="6A9A7E01" w14:textId="77777777" w:rsidTr="00C40621">
        <w:tc>
          <w:tcPr>
            <w:tcW w:w="3572" w:type="dxa"/>
            <w:vAlign w:val="center"/>
          </w:tcPr>
          <w:p w14:paraId="64537FD4" w14:textId="77777777" w:rsidR="00064D1B" w:rsidRPr="006B6516" w:rsidRDefault="00064D1B" w:rsidP="006A16CD">
            <w:pPr>
              <w:pStyle w:val="RTU-Tablesin"/>
            </w:pPr>
            <w:r w:rsidRPr="006B6516">
              <w:rPr>
                <w:b/>
              </w:rPr>
              <w:t xml:space="preserve">Subheadings </w:t>
            </w:r>
            <w:r w:rsidRPr="006B6516">
              <w:t>[RTU - Heading 2]</w:t>
            </w:r>
          </w:p>
        </w:tc>
        <w:tc>
          <w:tcPr>
            <w:tcW w:w="510" w:type="dxa"/>
            <w:tcMar>
              <w:left w:w="28" w:type="dxa"/>
              <w:right w:w="28" w:type="dxa"/>
            </w:tcMar>
            <w:vAlign w:val="center"/>
          </w:tcPr>
          <w:p w14:paraId="725BC1ED" w14:textId="77777777" w:rsidR="00064D1B" w:rsidRPr="006B6516" w:rsidRDefault="00064D1B" w:rsidP="00A711F7">
            <w:pPr>
              <w:pStyle w:val="RTU-Tablesin"/>
              <w:jc w:val="center"/>
            </w:pPr>
            <w:r w:rsidRPr="006B6516">
              <w:t>10</w:t>
            </w:r>
          </w:p>
        </w:tc>
        <w:tc>
          <w:tcPr>
            <w:tcW w:w="510" w:type="dxa"/>
            <w:tcMar>
              <w:left w:w="28" w:type="dxa"/>
              <w:right w:w="28" w:type="dxa"/>
            </w:tcMar>
            <w:vAlign w:val="center"/>
          </w:tcPr>
          <w:p w14:paraId="452BA01A" w14:textId="77777777" w:rsidR="00064D1B" w:rsidRPr="006B6516" w:rsidRDefault="00064D1B" w:rsidP="00A711F7">
            <w:pPr>
              <w:pStyle w:val="RTU-Tablesin"/>
              <w:jc w:val="center"/>
            </w:pPr>
          </w:p>
        </w:tc>
        <w:tc>
          <w:tcPr>
            <w:tcW w:w="397" w:type="dxa"/>
            <w:tcMar>
              <w:left w:w="28" w:type="dxa"/>
              <w:right w:w="28" w:type="dxa"/>
            </w:tcMar>
            <w:vAlign w:val="center"/>
          </w:tcPr>
          <w:p w14:paraId="35A9DACA" w14:textId="77777777" w:rsidR="00064D1B" w:rsidRPr="006B6516" w:rsidRDefault="00064D1B" w:rsidP="00A711F7">
            <w:pPr>
              <w:pStyle w:val="RTU-Tablesin"/>
              <w:jc w:val="center"/>
            </w:pPr>
          </w:p>
        </w:tc>
        <w:tc>
          <w:tcPr>
            <w:tcW w:w="397" w:type="dxa"/>
            <w:vAlign w:val="center"/>
          </w:tcPr>
          <w:p w14:paraId="503B4CF3" w14:textId="77777777" w:rsidR="00064D1B" w:rsidRPr="006B6516" w:rsidRDefault="00064D1B" w:rsidP="00A711F7">
            <w:pPr>
              <w:pStyle w:val="RTU-Tablesin"/>
              <w:jc w:val="center"/>
            </w:pPr>
            <w:r w:rsidRPr="006B6516">
              <w:t>+</w:t>
            </w:r>
          </w:p>
        </w:tc>
        <w:tc>
          <w:tcPr>
            <w:tcW w:w="794" w:type="dxa"/>
          </w:tcPr>
          <w:p w14:paraId="0E03F0C1" w14:textId="77777777" w:rsidR="00064D1B" w:rsidRPr="006B6516" w:rsidRDefault="00064D1B" w:rsidP="00064D1B">
            <w:pPr>
              <w:pStyle w:val="RTU-Tablesin"/>
              <w:jc w:val="center"/>
            </w:pPr>
            <w:r w:rsidRPr="006B6516">
              <w:t>single</w:t>
            </w:r>
          </w:p>
        </w:tc>
        <w:tc>
          <w:tcPr>
            <w:tcW w:w="1361" w:type="dxa"/>
            <w:vAlign w:val="center"/>
          </w:tcPr>
          <w:p w14:paraId="4837D3DC" w14:textId="26F39859" w:rsidR="00064D1B" w:rsidRPr="006B6516" w:rsidRDefault="00DB502F" w:rsidP="00C40621">
            <w:pPr>
              <w:pStyle w:val="RTU-Tablesin"/>
              <w:jc w:val="center"/>
            </w:pPr>
            <w:r w:rsidRPr="006B6516">
              <w:t>Left</w:t>
            </w:r>
            <w:r w:rsidR="00D17538">
              <w:t xml:space="preserve"> 0.36</w:t>
            </w:r>
            <w:r w:rsidR="00C6229A">
              <w:t xml:space="preserve"> </w:t>
            </w:r>
            <w:r w:rsidRPr="006B6516">
              <w:t>cm</w:t>
            </w:r>
          </w:p>
        </w:tc>
        <w:tc>
          <w:tcPr>
            <w:tcW w:w="1361" w:type="dxa"/>
            <w:vAlign w:val="center"/>
          </w:tcPr>
          <w:p w14:paraId="20C77E28" w14:textId="77777777" w:rsidR="00064D1B" w:rsidRPr="006B6516" w:rsidRDefault="00064D1B" w:rsidP="006A16CD">
            <w:pPr>
              <w:pStyle w:val="RTU-Tablesin"/>
              <w:jc w:val="center"/>
            </w:pPr>
            <w:r w:rsidRPr="006B6516">
              <w:t>Left</w:t>
            </w:r>
          </w:p>
        </w:tc>
        <w:tc>
          <w:tcPr>
            <w:tcW w:w="680" w:type="dxa"/>
            <w:vAlign w:val="center"/>
          </w:tcPr>
          <w:p w14:paraId="203F9934" w14:textId="77777777" w:rsidR="00064D1B" w:rsidRPr="006B6516" w:rsidRDefault="00064D1B" w:rsidP="00A711F7">
            <w:pPr>
              <w:pStyle w:val="RTU-Tablesin"/>
              <w:jc w:val="center"/>
            </w:pPr>
            <w:r w:rsidRPr="006B6516">
              <w:t>6</w:t>
            </w:r>
          </w:p>
        </w:tc>
        <w:tc>
          <w:tcPr>
            <w:tcW w:w="680" w:type="dxa"/>
            <w:tcMar>
              <w:left w:w="28" w:type="dxa"/>
              <w:right w:w="28" w:type="dxa"/>
            </w:tcMar>
            <w:vAlign w:val="center"/>
          </w:tcPr>
          <w:p w14:paraId="42E51D1B" w14:textId="77777777" w:rsidR="00064D1B" w:rsidRPr="006B6516" w:rsidRDefault="00064D1B" w:rsidP="00A711F7">
            <w:pPr>
              <w:pStyle w:val="RTU-Tablesin"/>
              <w:jc w:val="center"/>
            </w:pPr>
            <w:r w:rsidRPr="006B6516">
              <w:t>3</w:t>
            </w:r>
          </w:p>
        </w:tc>
      </w:tr>
      <w:tr w:rsidR="00123AEE" w:rsidRPr="006B6516" w14:paraId="27F22162" w14:textId="77777777" w:rsidTr="00123AEE">
        <w:tc>
          <w:tcPr>
            <w:tcW w:w="3572" w:type="dxa"/>
            <w:vAlign w:val="center"/>
          </w:tcPr>
          <w:p w14:paraId="43E0ED77" w14:textId="77777777" w:rsidR="006A16CD" w:rsidRPr="006B6516" w:rsidRDefault="006A16CD" w:rsidP="006A16CD">
            <w:pPr>
              <w:pStyle w:val="RTU-Tablesin"/>
            </w:pPr>
            <w:r w:rsidRPr="006B6516">
              <w:rPr>
                <w:b/>
              </w:rPr>
              <w:t xml:space="preserve">Main text </w:t>
            </w:r>
            <w:r w:rsidRPr="006B6516">
              <w:t>[RTU - Main Text]</w:t>
            </w:r>
          </w:p>
        </w:tc>
        <w:tc>
          <w:tcPr>
            <w:tcW w:w="510" w:type="dxa"/>
            <w:tcMar>
              <w:left w:w="28" w:type="dxa"/>
              <w:right w:w="28" w:type="dxa"/>
            </w:tcMar>
            <w:vAlign w:val="center"/>
          </w:tcPr>
          <w:p w14:paraId="2702C6CC" w14:textId="77777777" w:rsidR="006A16CD" w:rsidRPr="006B6516" w:rsidRDefault="006A16CD" w:rsidP="00A711F7">
            <w:pPr>
              <w:pStyle w:val="RTU-Tablesin"/>
              <w:jc w:val="center"/>
            </w:pPr>
            <w:r w:rsidRPr="006B6516">
              <w:t>10</w:t>
            </w:r>
          </w:p>
        </w:tc>
        <w:tc>
          <w:tcPr>
            <w:tcW w:w="510" w:type="dxa"/>
            <w:tcMar>
              <w:left w:w="28" w:type="dxa"/>
              <w:right w:w="28" w:type="dxa"/>
            </w:tcMar>
            <w:vAlign w:val="center"/>
          </w:tcPr>
          <w:p w14:paraId="30914E69" w14:textId="77777777" w:rsidR="006A16CD" w:rsidRPr="006B6516" w:rsidRDefault="006A16CD" w:rsidP="00A711F7">
            <w:pPr>
              <w:pStyle w:val="RTU-Tablesin"/>
              <w:jc w:val="center"/>
            </w:pPr>
          </w:p>
        </w:tc>
        <w:tc>
          <w:tcPr>
            <w:tcW w:w="397" w:type="dxa"/>
            <w:tcMar>
              <w:left w:w="28" w:type="dxa"/>
              <w:right w:w="28" w:type="dxa"/>
            </w:tcMar>
            <w:vAlign w:val="center"/>
          </w:tcPr>
          <w:p w14:paraId="5179E4DD" w14:textId="77777777" w:rsidR="006A16CD" w:rsidRPr="006B6516" w:rsidRDefault="006A16CD" w:rsidP="00A711F7">
            <w:pPr>
              <w:pStyle w:val="RTU-Tablesin"/>
              <w:jc w:val="center"/>
            </w:pPr>
          </w:p>
        </w:tc>
        <w:tc>
          <w:tcPr>
            <w:tcW w:w="397" w:type="dxa"/>
            <w:vAlign w:val="center"/>
          </w:tcPr>
          <w:p w14:paraId="4C4DE081" w14:textId="77777777" w:rsidR="006A16CD" w:rsidRPr="006B6516" w:rsidRDefault="006A16CD" w:rsidP="00A711F7">
            <w:pPr>
              <w:pStyle w:val="RTU-Tablesin"/>
              <w:jc w:val="center"/>
            </w:pPr>
          </w:p>
        </w:tc>
        <w:tc>
          <w:tcPr>
            <w:tcW w:w="794" w:type="dxa"/>
            <w:vAlign w:val="center"/>
          </w:tcPr>
          <w:p w14:paraId="62AA961E" w14:textId="77777777" w:rsidR="006A16CD" w:rsidRPr="006B6516" w:rsidRDefault="006A16CD" w:rsidP="00064D1B">
            <w:pPr>
              <w:pStyle w:val="RTU-Tablesin"/>
              <w:jc w:val="center"/>
            </w:pPr>
            <w:r w:rsidRPr="006B6516">
              <w:t>exactly 12</w:t>
            </w:r>
          </w:p>
        </w:tc>
        <w:tc>
          <w:tcPr>
            <w:tcW w:w="1361" w:type="dxa"/>
            <w:vAlign w:val="center"/>
          </w:tcPr>
          <w:p w14:paraId="454DF442" w14:textId="77777777" w:rsidR="006A16CD" w:rsidRPr="006B6516" w:rsidRDefault="00DB502F" w:rsidP="00C40621">
            <w:pPr>
              <w:pStyle w:val="RTU-Tablesin"/>
              <w:jc w:val="center"/>
            </w:pPr>
            <w:r w:rsidRPr="006B6516">
              <w:t>First line 0.36</w:t>
            </w:r>
            <w:r w:rsidR="00C6229A">
              <w:t xml:space="preserve"> </w:t>
            </w:r>
            <w:r w:rsidRPr="006B6516">
              <w:t>cm</w:t>
            </w:r>
          </w:p>
        </w:tc>
        <w:tc>
          <w:tcPr>
            <w:tcW w:w="1361" w:type="dxa"/>
            <w:vAlign w:val="center"/>
          </w:tcPr>
          <w:p w14:paraId="5AA06F60" w14:textId="77777777" w:rsidR="006A16CD" w:rsidRPr="006B6516" w:rsidRDefault="00AA087E" w:rsidP="006A16CD">
            <w:pPr>
              <w:pStyle w:val="RTU-Tablesin"/>
              <w:jc w:val="center"/>
            </w:pPr>
            <w:r w:rsidRPr="006B6516">
              <w:t>Justified</w:t>
            </w:r>
          </w:p>
        </w:tc>
        <w:tc>
          <w:tcPr>
            <w:tcW w:w="680" w:type="dxa"/>
            <w:vAlign w:val="center"/>
          </w:tcPr>
          <w:p w14:paraId="57DDA930" w14:textId="77777777" w:rsidR="006A16CD" w:rsidRPr="006B6516" w:rsidRDefault="006A16CD" w:rsidP="00A711F7">
            <w:pPr>
              <w:pStyle w:val="RTU-Tablesin"/>
              <w:jc w:val="center"/>
            </w:pPr>
            <w:r w:rsidRPr="006B6516">
              <w:t>0</w:t>
            </w:r>
          </w:p>
        </w:tc>
        <w:tc>
          <w:tcPr>
            <w:tcW w:w="680" w:type="dxa"/>
            <w:tcMar>
              <w:left w:w="28" w:type="dxa"/>
              <w:right w:w="28" w:type="dxa"/>
            </w:tcMar>
            <w:vAlign w:val="center"/>
          </w:tcPr>
          <w:p w14:paraId="6DB0852E" w14:textId="77777777" w:rsidR="006A16CD" w:rsidRPr="006B6516" w:rsidRDefault="006A16CD" w:rsidP="00A711F7">
            <w:pPr>
              <w:pStyle w:val="RTU-Tablesin"/>
              <w:jc w:val="center"/>
            </w:pPr>
            <w:r w:rsidRPr="006B6516">
              <w:t>0</w:t>
            </w:r>
          </w:p>
        </w:tc>
      </w:tr>
      <w:tr w:rsidR="00123AEE" w:rsidRPr="006B6516" w14:paraId="736D0006" w14:textId="77777777" w:rsidTr="00123AEE">
        <w:tc>
          <w:tcPr>
            <w:tcW w:w="3572" w:type="dxa"/>
            <w:vAlign w:val="center"/>
          </w:tcPr>
          <w:p w14:paraId="0EF78731" w14:textId="77777777" w:rsidR="006A16CD" w:rsidRPr="006B6516" w:rsidRDefault="006A16CD" w:rsidP="006A16CD">
            <w:pPr>
              <w:pStyle w:val="RTU-Tablesin"/>
            </w:pPr>
            <w:r w:rsidRPr="006B6516">
              <w:rPr>
                <w:b/>
              </w:rPr>
              <w:t>Figures [</w:t>
            </w:r>
            <w:r w:rsidRPr="006B6516">
              <w:t>RTU - Figures (in)]</w:t>
            </w:r>
          </w:p>
        </w:tc>
        <w:tc>
          <w:tcPr>
            <w:tcW w:w="510" w:type="dxa"/>
            <w:tcMar>
              <w:left w:w="28" w:type="dxa"/>
              <w:right w:w="28" w:type="dxa"/>
            </w:tcMar>
            <w:vAlign w:val="center"/>
          </w:tcPr>
          <w:p w14:paraId="490A2D6E" w14:textId="77777777" w:rsidR="006A16CD" w:rsidRPr="006B6516" w:rsidRDefault="006A16CD" w:rsidP="00A711F7">
            <w:pPr>
              <w:pStyle w:val="RTU-Tablesin"/>
              <w:jc w:val="center"/>
            </w:pPr>
            <w:r w:rsidRPr="006B6516">
              <w:t>10</w:t>
            </w:r>
          </w:p>
        </w:tc>
        <w:tc>
          <w:tcPr>
            <w:tcW w:w="510" w:type="dxa"/>
            <w:tcMar>
              <w:left w:w="28" w:type="dxa"/>
              <w:right w:w="28" w:type="dxa"/>
            </w:tcMar>
            <w:vAlign w:val="center"/>
          </w:tcPr>
          <w:p w14:paraId="267DAB81" w14:textId="77777777" w:rsidR="006A16CD" w:rsidRPr="006B6516" w:rsidRDefault="006A16CD" w:rsidP="00A711F7">
            <w:pPr>
              <w:pStyle w:val="RTU-Tablesin"/>
              <w:jc w:val="center"/>
            </w:pPr>
          </w:p>
        </w:tc>
        <w:tc>
          <w:tcPr>
            <w:tcW w:w="397" w:type="dxa"/>
            <w:tcMar>
              <w:left w:w="28" w:type="dxa"/>
              <w:right w:w="28" w:type="dxa"/>
            </w:tcMar>
            <w:vAlign w:val="center"/>
          </w:tcPr>
          <w:p w14:paraId="3E2945D6" w14:textId="77777777" w:rsidR="006A16CD" w:rsidRPr="006B6516" w:rsidRDefault="006A16CD" w:rsidP="00A711F7">
            <w:pPr>
              <w:pStyle w:val="RTU-Tablesin"/>
              <w:jc w:val="center"/>
            </w:pPr>
          </w:p>
        </w:tc>
        <w:tc>
          <w:tcPr>
            <w:tcW w:w="397" w:type="dxa"/>
            <w:vAlign w:val="center"/>
          </w:tcPr>
          <w:p w14:paraId="5068F1A4" w14:textId="77777777" w:rsidR="006A16CD" w:rsidRPr="006B6516" w:rsidRDefault="006A16CD" w:rsidP="00A711F7">
            <w:pPr>
              <w:pStyle w:val="RTU-Tablesin"/>
              <w:jc w:val="center"/>
            </w:pPr>
          </w:p>
        </w:tc>
        <w:tc>
          <w:tcPr>
            <w:tcW w:w="794" w:type="dxa"/>
            <w:vAlign w:val="center"/>
          </w:tcPr>
          <w:p w14:paraId="650B04AE" w14:textId="77777777" w:rsidR="006A16CD" w:rsidRPr="006B6516" w:rsidRDefault="00064D1B" w:rsidP="00064D1B">
            <w:pPr>
              <w:pStyle w:val="RTU-Tablesin"/>
              <w:jc w:val="center"/>
            </w:pPr>
            <w:r w:rsidRPr="006B6516">
              <w:t>single</w:t>
            </w:r>
          </w:p>
        </w:tc>
        <w:tc>
          <w:tcPr>
            <w:tcW w:w="1361" w:type="dxa"/>
            <w:vAlign w:val="center"/>
          </w:tcPr>
          <w:p w14:paraId="72BF7AD3" w14:textId="77777777" w:rsidR="006A16CD" w:rsidRPr="006B6516" w:rsidRDefault="006A16CD" w:rsidP="00C40621">
            <w:pPr>
              <w:pStyle w:val="RTU-Tablesin"/>
              <w:jc w:val="center"/>
            </w:pPr>
          </w:p>
        </w:tc>
        <w:tc>
          <w:tcPr>
            <w:tcW w:w="1361" w:type="dxa"/>
            <w:vAlign w:val="center"/>
          </w:tcPr>
          <w:p w14:paraId="36D7D4E8" w14:textId="77777777" w:rsidR="006A16CD" w:rsidRPr="006B6516" w:rsidRDefault="00D029C1" w:rsidP="006A16CD">
            <w:pPr>
              <w:pStyle w:val="RTU-Tablesin"/>
              <w:jc w:val="center"/>
            </w:pPr>
            <w:r w:rsidRPr="006B6516">
              <w:t>Centered</w:t>
            </w:r>
          </w:p>
        </w:tc>
        <w:tc>
          <w:tcPr>
            <w:tcW w:w="680" w:type="dxa"/>
            <w:vAlign w:val="center"/>
          </w:tcPr>
          <w:p w14:paraId="110FA39F" w14:textId="77777777" w:rsidR="006A16CD" w:rsidRPr="006B6516" w:rsidRDefault="00D029C1" w:rsidP="00A711F7">
            <w:pPr>
              <w:pStyle w:val="RTU-Tablesin"/>
              <w:jc w:val="center"/>
            </w:pPr>
            <w:r w:rsidRPr="006B6516">
              <w:t>12</w:t>
            </w:r>
          </w:p>
        </w:tc>
        <w:tc>
          <w:tcPr>
            <w:tcW w:w="680" w:type="dxa"/>
            <w:tcMar>
              <w:left w:w="28" w:type="dxa"/>
              <w:right w:w="28" w:type="dxa"/>
            </w:tcMar>
            <w:vAlign w:val="center"/>
          </w:tcPr>
          <w:p w14:paraId="2004CE59" w14:textId="77777777" w:rsidR="006A16CD" w:rsidRPr="006B6516" w:rsidRDefault="00D029C1" w:rsidP="00A711F7">
            <w:pPr>
              <w:pStyle w:val="RTU-Tablesin"/>
              <w:jc w:val="center"/>
            </w:pPr>
            <w:r w:rsidRPr="006B6516">
              <w:t>6</w:t>
            </w:r>
          </w:p>
        </w:tc>
      </w:tr>
      <w:tr w:rsidR="00123AEE" w:rsidRPr="006B6516" w14:paraId="0F8F8711" w14:textId="77777777" w:rsidTr="00123AEE">
        <w:tc>
          <w:tcPr>
            <w:tcW w:w="3572" w:type="dxa"/>
            <w:vAlign w:val="center"/>
          </w:tcPr>
          <w:p w14:paraId="37A6E243" w14:textId="77777777" w:rsidR="006A16CD" w:rsidRPr="006B6516" w:rsidRDefault="006A16CD" w:rsidP="00FD241F">
            <w:pPr>
              <w:pStyle w:val="RTU-Tablesin"/>
            </w:pPr>
            <w:r w:rsidRPr="006B6516">
              <w:rPr>
                <w:b/>
              </w:rPr>
              <w:t>Figure captions [</w:t>
            </w:r>
            <w:r w:rsidRPr="006B6516">
              <w:t>RTU - Figures (</w:t>
            </w:r>
            <w:r w:rsidR="00FD241F">
              <w:t>c</w:t>
            </w:r>
            <w:r w:rsidRPr="006B6516">
              <w:t>aptions)]</w:t>
            </w:r>
          </w:p>
        </w:tc>
        <w:tc>
          <w:tcPr>
            <w:tcW w:w="510" w:type="dxa"/>
            <w:tcMar>
              <w:left w:w="28" w:type="dxa"/>
              <w:right w:w="28" w:type="dxa"/>
            </w:tcMar>
            <w:vAlign w:val="center"/>
          </w:tcPr>
          <w:p w14:paraId="1842F664" w14:textId="77777777" w:rsidR="006A16CD" w:rsidRPr="006B6516" w:rsidRDefault="006A16CD" w:rsidP="00A711F7">
            <w:pPr>
              <w:pStyle w:val="RTU-Tablesin"/>
              <w:jc w:val="center"/>
            </w:pPr>
            <w:r w:rsidRPr="006B6516">
              <w:t>8</w:t>
            </w:r>
          </w:p>
        </w:tc>
        <w:tc>
          <w:tcPr>
            <w:tcW w:w="510" w:type="dxa"/>
            <w:tcMar>
              <w:left w:w="28" w:type="dxa"/>
              <w:right w:w="28" w:type="dxa"/>
            </w:tcMar>
            <w:vAlign w:val="center"/>
          </w:tcPr>
          <w:p w14:paraId="5BF309D5" w14:textId="77777777" w:rsidR="006A16CD" w:rsidRPr="006B6516" w:rsidRDefault="006A16CD" w:rsidP="00A711F7">
            <w:pPr>
              <w:pStyle w:val="RTU-Tablesin"/>
              <w:jc w:val="center"/>
            </w:pPr>
          </w:p>
        </w:tc>
        <w:tc>
          <w:tcPr>
            <w:tcW w:w="397" w:type="dxa"/>
            <w:tcMar>
              <w:left w:w="28" w:type="dxa"/>
              <w:right w:w="28" w:type="dxa"/>
            </w:tcMar>
            <w:vAlign w:val="center"/>
          </w:tcPr>
          <w:p w14:paraId="15CD105D" w14:textId="77777777" w:rsidR="006A16CD" w:rsidRPr="006B6516" w:rsidRDefault="006A16CD" w:rsidP="00A711F7">
            <w:pPr>
              <w:pStyle w:val="RTU-Tablesin"/>
              <w:jc w:val="center"/>
            </w:pPr>
          </w:p>
        </w:tc>
        <w:tc>
          <w:tcPr>
            <w:tcW w:w="397" w:type="dxa"/>
            <w:vAlign w:val="center"/>
          </w:tcPr>
          <w:p w14:paraId="76F98D68" w14:textId="77777777" w:rsidR="006A16CD" w:rsidRPr="006B6516" w:rsidRDefault="006A16CD" w:rsidP="00A711F7">
            <w:pPr>
              <w:pStyle w:val="RTU-Tablesin"/>
              <w:jc w:val="center"/>
            </w:pPr>
          </w:p>
        </w:tc>
        <w:tc>
          <w:tcPr>
            <w:tcW w:w="794" w:type="dxa"/>
            <w:vAlign w:val="center"/>
          </w:tcPr>
          <w:p w14:paraId="5EB2D5E0" w14:textId="77777777" w:rsidR="006A16CD" w:rsidRPr="006B6516" w:rsidRDefault="006A16CD" w:rsidP="00064D1B">
            <w:pPr>
              <w:pStyle w:val="RTU-Tablesin"/>
              <w:jc w:val="center"/>
            </w:pPr>
            <w:r w:rsidRPr="006B6516">
              <w:t>single</w:t>
            </w:r>
          </w:p>
        </w:tc>
        <w:tc>
          <w:tcPr>
            <w:tcW w:w="1361" w:type="dxa"/>
            <w:vAlign w:val="center"/>
          </w:tcPr>
          <w:p w14:paraId="0DC3DF66" w14:textId="77777777" w:rsidR="006A16CD" w:rsidRPr="006B6516" w:rsidRDefault="006A16CD" w:rsidP="00C40621">
            <w:pPr>
              <w:pStyle w:val="RTU-Tablesin"/>
              <w:jc w:val="center"/>
            </w:pPr>
          </w:p>
        </w:tc>
        <w:tc>
          <w:tcPr>
            <w:tcW w:w="1361" w:type="dxa"/>
            <w:vAlign w:val="center"/>
          </w:tcPr>
          <w:p w14:paraId="2E5E0A8C" w14:textId="77777777" w:rsidR="006A16CD" w:rsidRPr="006B6516" w:rsidRDefault="00AA087E" w:rsidP="006A16CD">
            <w:pPr>
              <w:pStyle w:val="RTU-Tablesin"/>
              <w:jc w:val="center"/>
            </w:pPr>
            <w:r w:rsidRPr="006B6516">
              <w:t>Justified</w:t>
            </w:r>
          </w:p>
        </w:tc>
        <w:tc>
          <w:tcPr>
            <w:tcW w:w="680" w:type="dxa"/>
            <w:vAlign w:val="center"/>
          </w:tcPr>
          <w:p w14:paraId="68C76311" w14:textId="77777777" w:rsidR="006A16CD" w:rsidRPr="006B6516" w:rsidRDefault="006A16CD" w:rsidP="00A711F7">
            <w:pPr>
              <w:pStyle w:val="RTU-Tablesin"/>
              <w:jc w:val="center"/>
            </w:pPr>
            <w:r w:rsidRPr="006B6516">
              <w:t>0</w:t>
            </w:r>
          </w:p>
        </w:tc>
        <w:tc>
          <w:tcPr>
            <w:tcW w:w="680" w:type="dxa"/>
            <w:tcMar>
              <w:left w:w="28" w:type="dxa"/>
              <w:right w:w="28" w:type="dxa"/>
            </w:tcMar>
            <w:vAlign w:val="center"/>
          </w:tcPr>
          <w:p w14:paraId="44306495" w14:textId="77777777" w:rsidR="006A16CD" w:rsidRPr="006B6516" w:rsidRDefault="006A16CD" w:rsidP="00A711F7">
            <w:pPr>
              <w:pStyle w:val="RTU-Tablesin"/>
              <w:jc w:val="center"/>
            </w:pPr>
            <w:r w:rsidRPr="006B6516">
              <w:t>12</w:t>
            </w:r>
          </w:p>
        </w:tc>
      </w:tr>
      <w:tr w:rsidR="00123AEE" w:rsidRPr="006B6516" w14:paraId="470EDD83" w14:textId="77777777" w:rsidTr="00123AEE">
        <w:tc>
          <w:tcPr>
            <w:tcW w:w="3572" w:type="dxa"/>
            <w:vAlign w:val="center"/>
          </w:tcPr>
          <w:p w14:paraId="103D4FFA" w14:textId="77777777" w:rsidR="006A16CD" w:rsidRPr="006B6516" w:rsidRDefault="006A16CD" w:rsidP="00AC0BC8">
            <w:pPr>
              <w:pStyle w:val="RTU-Tablesin"/>
            </w:pPr>
            <w:r w:rsidRPr="006B6516">
              <w:rPr>
                <w:b/>
              </w:rPr>
              <w:t>Table captions [</w:t>
            </w:r>
            <w:r w:rsidR="00FD241F">
              <w:t>RTU - Tables (</w:t>
            </w:r>
            <w:r w:rsidRPr="006B6516">
              <w:t>captions)]</w:t>
            </w:r>
          </w:p>
        </w:tc>
        <w:tc>
          <w:tcPr>
            <w:tcW w:w="510" w:type="dxa"/>
            <w:tcMar>
              <w:left w:w="28" w:type="dxa"/>
              <w:right w:w="28" w:type="dxa"/>
            </w:tcMar>
            <w:vAlign w:val="center"/>
          </w:tcPr>
          <w:p w14:paraId="1B31D129" w14:textId="77777777" w:rsidR="006A16CD" w:rsidRPr="006B6516" w:rsidRDefault="006A16CD" w:rsidP="00A711F7">
            <w:pPr>
              <w:pStyle w:val="RTU-Tablesin"/>
              <w:jc w:val="center"/>
            </w:pPr>
            <w:r w:rsidRPr="006B6516">
              <w:t>8</w:t>
            </w:r>
          </w:p>
        </w:tc>
        <w:tc>
          <w:tcPr>
            <w:tcW w:w="510" w:type="dxa"/>
            <w:tcMar>
              <w:left w:w="28" w:type="dxa"/>
              <w:right w:w="28" w:type="dxa"/>
            </w:tcMar>
            <w:vAlign w:val="center"/>
          </w:tcPr>
          <w:p w14:paraId="6131D33B" w14:textId="77777777" w:rsidR="006A16CD" w:rsidRPr="006B6516" w:rsidRDefault="006A16CD" w:rsidP="00A711F7">
            <w:pPr>
              <w:pStyle w:val="RTU-Tablesin"/>
              <w:jc w:val="center"/>
            </w:pPr>
            <w:r w:rsidRPr="006B6516">
              <w:t>All</w:t>
            </w:r>
          </w:p>
        </w:tc>
        <w:tc>
          <w:tcPr>
            <w:tcW w:w="397" w:type="dxa"/>
            <w:tcMar>
              <w:left w:w="28" w:type="dxa"/>
              <w:right w:w="28" w:type="dxa"/>
            </w:tcMar>
            <w:vAlign w:val="center"/>
          </w:tcPr>
          <w:p w14:paraId="4F816742" w14:textId="77777777" w:rsidR="006A16CD" w:rsidRPr="006B6516" w:rsidRDefault="006A16CD" w:rsidP="00A711F7">
            <w:pPr>
              <w:pStyle w:val="RTU-Tablesin"/>
              <w:jc w:val="center"/>
            </w:pPr>
          </w:p>
        </w:tc>
        <w:tc>
          <w:tcPr>
            <w:tcW w:w="397" w:type="dxa"/>
            <w:vAlign w:val="center"/>
          </w:tcPr>
          <w:p w14:paraId="32632D3D" w14:textId="77777777" w:rsidR="006A16CD" w:rsidRPr="006B6516" w:rsidRDefault="006A16CD" w:rsidP="00A711F7">
            <w:pPr>
              <w:pStyle w:val="RTU-Tablesin"/>
              <w:jc w:val="center"/>
            </w:pPr>
          </w:p>
        </w:tc>
        <w:tc>
          <w:tcPr>
            <w:tcW w:w="794" w:type="dxa"/>
            <w:vAlign w:val="center"/>
          </w:tcPr>
          <w:p w14:paraId="21CB43F8" w14:textId="77777777" w:rsidR="006A16CD" w:rsidRPr="006B6516" w:rsidRDefault="00064D1B" w:rsidP="00064D1B">
            <w:pPr>
              <w:pStyle w:val="RTU-Tablesin"/>
              <w:jc w:val="center"/>
            </w:pPr>
            <w:r w:rsidRPr="006B6516">
              <w:t>single</w:t>
            </w:r>
          </w:p>
        </w:tc>
        <w:tc>
          <w:tcPr>
            <w:tcW w:w="1361" w:type="dxa"/>
            <w:vAlign w:val="center"/>
          </w:tcPr>
          <w:p w14:paraId="0DFB4D86" w14:textId="77777777" w:rsidR="006A16CD" w:rsidRPr="006B6516" w:rsidRDefault="006A16CD" w:rsidP="00C40621">
            <w:pPr>
              <w:pStyle w:val="RTU-Tablesin"/>
              <w:jc w:val="center"/>
            </w:pPr>
          </w:p>
        </w:tc>
        <w:tc>
          <w:tcPr>
            <w:tcW w:w="1361" w:type="dxa"/>
            <w:vAlign w:val="center"/>
          </w:tcPr>
          <w:p w14:paraId="7CD9CBA4" w14:textId="77777777" w:rsidR="006A16CD" w:rsidRPr="006B6516" w:rsidRDefault="00AA087E" w:rsidP="006A16CD">
            <w:pPr>
              <w:pStyle w:val="RTU-Tablesin"/>
              <w:jc w:val="center"/>
            </w:pPr>
            <w:r w:rsidRPr="006B6516">
              <w:t>Centered</w:t>
            </w:r>
          </w:p>
        </w:tc>
        <w:tc>
          <w:tcPr>
            <w:tcW w:w="680" w:type="dxa"/>
            <w:vAlign w:val="center"/>
          </w:tcPr>
          <w:p w14:paraId="4A665B19" w14:textId="77777777" w:rsidR="006A16CD" w:rsidRPr="006B6516" w:rsidRDefault="006A16CD" w:rsidP="00A711F7">
            <w:pPr>
              <w:pStyle w:val="RTU-Tablesin"/>
              <w:jc w:val="center"/>
            </w:pPr>
            <w:r w:rsidRPr="006B6516">
              <w:t>6</w:t>
            </w:r>
          </w:p>
        </w:tc>
        <w:tc>
          <w:tcPr>
            <w:tcW w:w="680" w:type="dxa"/>
            <w:tcMar>
              <w:left w:w="28" w:type="dxa"/>
              <w:right w:w="28" w:type="dxa"/>
            </w:tcMar>
            <w:vAlign w:val="center"/>
          </w:tcPr>
          <w:p w14:paraId="53C1A61F" w14:textId="77777777" w:rsidR="006A16CD" w:rsidRPr="006B6516" w:rsidRDefault="006A16CD" w:rsidP="00A711F7">
            <w:pPr>
              <w:pStyle w:val="RTU-Tablesin"/>
              <w:jc w:val="center"/>
            </w:pPr>
            <w:r w:rsidRPr="006B6516">
              <w:t>3</w:t>
            </w:r>
          </w:p>
        </w:tc>
      </w:tr>
      <w:tr w:rsidR="00123AEE" w:rsidRPr="006B6516" w14:paraId="2C587AD4" w14:textId="77777777" w:rsidTr="00123AEE">
        <w:tc>
          <w:tcPr>
            <w:tcW w:w="3572" w:type="dxa"/>
            <w:vAlign w:val="center"/>
          </w:tcPr>
          <w:p w14:paraId="2054B3CC" w14:textId="77777777" w:rsidR="006A16CD" w:rsidRPr="006B6516" w:rsidRDefault="006A16CD" w:rsidP="00AC0BC8">
            <w:pPr>
              <w:pStyle w:val="RTU-Tablesin"/>
              <w:rPr>
                <w:b/>
              </w:rPr>
            </w:pPr>
            <w:r w:rsidRPr="006B6516">
              <w:rPr>
                <w:b/>
              </w:rPr>
              <w:t>Table titles [</w:t>
            </w:r>
            <w:r w:rsidRPr="006B6516">
              <w:t>RTU - Tables (titles)]</w:t>
            </w:r>
          </w:p>
        </w:tc>
        <w:tc>
          <w:tcPr>
            <w:tcW w:w="510" w:type="dxa"/>
            <w:tcMar>
              <w:left w:w="28" w:type="dxa"/>
              <w:right w:w="28" w:type="dxa"/>
            </w:tcMar>
            <w:vAlign w:val="center"/>
          </w:tcPr>
          <w:p w14:paraId="6C825E57" w14:textId="77777777" w:rsidR="006A16CD" w:rsidRPr="006B6516" w:rsidRDefault="006A16CD" w:rsidP="00A711F7">
            <w:pPr>
              <w:pStyle w:val="RTU-Tablesin"/>
              <w:jc w:val="center"/>
            </w:pPr>
            <w:r w:rsidRPr="006B6516">
              <w:t>8</w:t>
            </w:r>
          </w:p>
        </w:tc>
        <w:tc>
          <w:tcPr>
            <w:tcW w:w="510" w:type="dxa"/>
            <w:tcMar>
              <w:left w:w="28" w:type="dxa"/>
              <w:right w:w="28" w:type="dxa"/>
            </w:tcMar>
            <w:vAlign w:val="center"/>
          </w:tcPr>
          <w:p w14:paraId="606A2983" w14:textId="77777777" w:rsidR="006A16CD" w:rsidRPr="006B6516" w:rsidRDefault="006A16CD" w:rsidP="00A711F7">
            <w:pPr>
              <w:pStyle w:val="RTU-Tablesin"/>
              <w:jc w:val="center"/>
            </w:pPr>
            <w:r w:rsidRPr="006B6516">
              <w:t>Small</w:t>
            </w:r>
          </w:p>
        </w:tc>
        <w:tc>
          <w:tcPr>
            <w:tcW w:w="397" w:type="dxa"/>
            <w:tcMar>
              <w:left w:w="28" w:type="dxa"/>
              <w:right w:w="28" w:type="dxa"/>
            </w:tcMar>
            <w:vAlign w:val="center"/>
          </w:tcPr>
          <w:p w14:paraId="63C774CF" w14:textId="77777777" w:rsidR="006A16CD" w:rsidRPr="006B6516" w:rsidRDefault="006A16CD" w:rsidP="00A711F7">
            <w:pPr>
              <w:pStyle w:val="RTU-Tablesin"/>
              <w:jc w:val="center"/>
            </w:pPr>
          </w:p>
        </w:tc>
        <w:tc>
          <w:tcPr>
            <w:tcW w:w="397" w:type="dxa"/>
            <w:vAlign w:val="center"/>
          </w:tcPr>
          <w:p w14:paraId="75D90A74" w14:textId="77777777" w:rsidR="006A16CD" w:rsidRPr="006B6516" w:rsidRDefault="006A16CD" w:rsidP="00A711F7">
            <w:pPr>
              <w:pStyle w:val="RTU-Tablesin"/>
              <w:jc w:val="center"/>
            </w:pPr>
          </w:p>
        </w:tc>
        <w:tc>
          <w:tcPr>
            <w:tcW w:w="794" w:type="dxa"/>
            <w:vAlign w:val="center"/>
          </w:tcPr>
          <w:p w14:paraId="2272FB81" w14:textId="77777777" w:rsidR="006A16CD" w:rsidRPr="006B6516" w:rsidRDefault="006A16CD" w:rsidP="00064D1B">
            <w:pPr>
              <w:pStyle w:val="RTU-Tablesin"/>
              <w:jc w:val="center"/>
            </w:pPr>
            <w:r w:rsidRPr="006B6516">
              <w:t>single</w:t>
            </w:r>
          </w:p>
        </w:tc>
        <w:tc>
          <w:tcPr>
            <w:tcW w:w="1361" w:type="dxa"/>
            <w:vAlign w:val="center"/>
          </w:tcPr>
          <w:p w14:paraId="302744FA" w14:textId="77777777" w:rsidR="006A16CD" w:rsidRPr="006B6516" w:rsidRDefault="006A16CD" w:rsidP="00C40621">
            <w:pPr>
              <w:pStyle w:val="RTU-Tablesin"/>
              <w:jc w:val="center"/>
            </w:pPr>
          </w:p>
        </w:tc>
        <w:tc>
          <w:tcPr>
            <w:tcW w:w="1361" w:type="dxa"/>
            <w:vAlign w:val="center"/>
          </w:tcPr>
          <w:p w14:paraId="6D8DFEBD" w14:textId="77777777" w:rsidR="006A16CD" w:rsidRPr="006B6516" w:rsidRDefault="00AA087E" w:rsidP="006A16CD">
            <w:pPr>
              <w:pStyle w:val="RTU-Tablesin"/>
              <w:jc w:val="center"/>
            </w:pPr>
            <w:r w:rsidRPr="006B6516">
              <w:t>Centered</w:t>
            </w:r>
          </w:p>
        </w:tc>
        <w:tc>
          <w:tcPr>
            <w:tcW w:w="680" w:type="dxa"/>
            <w:vAlign w:val="center"/>
          </w:tcPr>
          <w:p w14:paraId="7B728348" w14:textId="77777777" w:rsidR="006A16CD" w:rsidRPr="006B6516" w:rsidRDefault="00D029C1" w:rsidP="00A711F7">
            <w:pPr>
              <w:pStyle w:val="RTU-Tablesin"/>
              <w:jc w:val="center"/>
            </w:pPr>
            <w:r w:rsidRPr="006B6516">
              <w:t>0</w:t>
            </w:r>
          </w:p>
        </w:tc>
        <w:tc>
          <w:tcPr>
            <w:tcW w:w="680" w:type="dxa"/>
            <w:tcMar>
              <w:left w:w="28" w:type="dxa"/>
              <w:right w:w="28" w:type="dxa"/>
            </w:tcMar>
            <w:vAlign w:val="center"/>
          </w:tcPr>
          <w:p w14:paraId="73234D46" w14:textId="77777777" w:rsidR="006A16CD" w:rsidRPr="006B6516" w:rsidRDefault="00D029C1" w:rsidP="00A711F7">
            <w:pPr>
              <w:pStyle w:val="RTU-Tablesin"/>
              <w:jc w:val="center"/>
            </w:pPr>
            <w:r w:rsidRPr="006B6516">
              <w:t>3</w:t>
            </w:r>
          </w:p>
        </w:tc>
      </w:tr>
      <w:tr w:rsidR="00123AEE" w:rsidRPr="006B6516" w14:paraId="71F9E17B" w14:textId="77777777" w:rsidTr="00123AEE">
        <w:tc>
          <w:tcPr>
            <w:tcW w:w="3572" w:type="dxa"/>
            <w:vAlign w:val="center"/>
          </w:tcPr>
          <w:p w14:paraId="596CEF5B" w14:textId="77777777" w:rsidR="006A16CD" w:rsidRPr="006B6516" w:rsidRDefault="006A16CD" w:rsidP="002522D3">
            <w:pPr>
              <w:pStyle w:val="RTU-Tablesin"/>
            </w:pPr>
            <w:r w:rsidRPr="006B6516">
              <w:rPr>
                <w:b/>
              </w:rPr>
              <w:t>Text in tables [</w:t>
            </w:r>
            <w:r w:rsidRPr="006B6516">
              <w:t>RTU - Tables (in)]</w:t>
            </w:r>
          </w:p>
        </w:tc>
        <w:tc>
          <w:tcPr>
            <w:tcW w:w="510" w:type="dxa"/>
            <w:tcMar>
              <w:left w:w="28" w:type="dxa"/>
              <w:right w:w="28" w:type="dxa"/>
            </w:tcMar>
            <w:vAlign w:val="center"/>
          </w:tcPr>
          <w:p w14:paraId="432755D1" w14:textId="77777777" w:rsidR="006A16CD" w:rsidRPr="006B6516" w:rsidRDefault="006A16CD" w:rsidP="00A711F7">
            <w:pPr>
              <w:pStyle w:val="RTU-Tablesin"/>
              <w:jc w:val="center"/>
            </w:pPr>
            <w:r w:rsidRPr="006B6516">
              <w:t>8</w:t>
            </w:r>
          </w:p>
        </w:tc>
        <w:tc>
          <w:tcPr>
            <w:tcW w:w="510" w:type="dxa"/>
            <w:tcMar>
              <w:left w:w="28" w:type="dxa"/>
              <w:right w:w="28" w:type="dxa"/>
            </w:tcMar>
            <w:vAlign w:val="center"/>
          </w:tcPr>
          <w:p w14:paraId="57141202" w14:textId="77777777" w:rsidR="006A16CD" w:rsidRPr="006B6516" w:rsidRDefault="006A16CD" w:rsidP="00A711F7">
            <w:pPr>
              <w:pStyle w:val="RTU-Tablesin"/>
              <w:jc w:val="center"/>
            </w:pPr>
          </w:p>
        </w:tc>
        <w:tc>
          <w:tcPr>
            <w:tcW w:w="397" w:type="dxa"/>
            <w:tcMar>
              <w:left w:w="28" w:type="dxa"/>
              <w:right w:w="28" w:type="dxa"/>
            </w:tcMar>
            <w:vAlign w:val="center"/>
          </w:tcPr>
          <w:p w14:paraId="3803C3D3" w14:textId="77777777" w:rsidR="006A16CD" w:rsidRPr="006B6516" w:rsidRDefault="006A16CD" w:rsidP="00A711F7">
            <w:pPr>
              <w:pStyle w:val="RTU-Tablesin"/>
              <w:jc w:val="center"/>
            </w:pPr>
          </w:p>
        </w:tc>
        <w:tc>
          <w:tcPr>
            <w:tcW w:w="397" w:type="dxa"/>
            <w:vAlign w:val="center"/>
          </w:tcPr>
          <w:p w14:paraId="037C3B1D" w14:textId="77777777" w:rsidR="006A16CD" w:rsidRPr="006B6516" w:rsidRDefault="006A16CD" w:rsidP="00A711F7">
            <w:pPr>
              <w:pStyle w:val="RTU-Tablesin"/>
              <w:jc w:val="center"/>
            </w:pPr>
          </w:p>
        </w:tc>
        <w:tc>
          <w:tcPr>
            <w:tcW w:w="794" w:type="dxa"/>
            <w:vAlign w:val="center"/>
          </w:tcPr>
          <w:p w14:paraId="4FF4899F" w14:textId="77777777" w:rsidR="006A16CD" w:rsidRPr="006B6516" w:rsidRDefault="00064D1B" w:rsidP="00A711F7">
            <w:pPr>
              <w:pStyle w:val="RTU-Tablesin"/>
              <w:jc w:val="center"/>
            </w:pPr>
            <w:r w:rsidRPr="006B6516">
              <w:t>single</w:t>
            </w:r>
          </w:p>
        </w:tc>
        <w:tc>
          <w:tcPr>
            <w:tcW w:w="1361" w:type="dxa"/>
            <w:vAlign w:val="center"/>
          </w:tcPr>
          <w:p w14:paraId="73507A8A" w14:textId="77777777" w:rsidR="006A16CD" w:rsidRPr="006B6516" w:rsidRDefault="006A16CD" w:rsidP="00C40621">
            <w:pPr>
              <w:pStyle w:val="RTU-Tablesin"/>
              <w:jc w:val="center"/>
            </w:pPr>
          </w:p>
        </w:tc>
        <w:tc>
          <w:tcPr>
            <w:tcW w:w="1361" w:type="dxa"/>
            <w:vAlign w:val="center"/>
          </w:tcPr>
          <w:p w14:paraId="717A01E8" w14:textId="77777777" w:rsidR="006A16CD" w:rsidRPr="006B6516" w:rsidRDefault="00D029C1" w:rsidP="006A16CD">
            <w:pPr>
              <w:pStyle w:val="RTU-Tablesin"/>
              <w:jc w:val="center"/>
            </w:pPr>
            <w:r w:rsidRPr="006B6516">
              <w:t>Left</w:t>
            </w:r>
          </w:p>
        </w:tc>
        <w:tc>
          <w:tcPr>
            <w:tcW w:w="680" w:type="dxa"/>
            <w:vAlign w:val="center"/>
          </w:tcPr>
          <w:p w14:paraId="70A81232" w14:textId="77777777" w:rsidR="006A16CD" w:rsidRPr="006B6516" w:rsidRDefault="006A16CD" w:rsidP="00A711F7">
            <w:pPr>
              <w:pStyle w:val="RTU-Tablesin"/>
              <w:jc w:val="center"/>
            </w:pPr>
            <w:r w:rsidRPr="006B6516">
              <w:t>2</w:t>
            </w:r>
          </w:p>
        </w:tc>
        <w:tc>
          <w:tcPr>
            <w:tcW w:w="680" w:type="dxa"/>
            <w:tcMar>
              <w:left w:w="28" w:type="dxa"/>
              <w:right w:w="28" w:type="dxa"/>
            </w:tcMar>
            <w:vAlign w:val="center"/>
          </w:tcPr>
          <w:p w14:paraId="7ACEFE2C" w14:textId="77777777" w:rsidR="006A16CD" w:rsidRPr="006B6516" w:rsidRDefault="006A16CD" w:rsidP="00A711F7">
            <w:pPr>
              <w:pStyle w:val="RTU-Tablesin"/>
              <w:jc w:val="center"/>
            </w:pPr>
            <w:r w:rsidRPr="006B6516">
              <w:t>2</w:t>
            </w:r>
          </w:p>
        </w:tc>
      </w:tr>
      <w:tr w:rsidR="00123AEE" w:rsidRPr="006B6516" w14:paraId="5AD61094" w14:textId="77777777" w:rsidTr="00123AEE">
        <w:tc>
          <w:tcPr>
            <w:tcW w:w="3572" w:type="dxa"/>
            <w:vAlign w:val="center"/>
          </w:tcPr>
          <w:p w14:paraId="1A4C237F" w14:textId="77777777" w:rsidR="006A16CD" w:rsidRPr="006B6516" w:rsidRDefault="006A16CD" w:rsidP="00AC0BC8">
            <w:pPr>
              <w:pStyle w:val="RTU-Tablesin"/>
            </w:pPr>
            <w:r w:rsidRPr="006B6516">
              <w:rPr>
                <w:b/>
              </w:rPr>
              <w:t>Equations [</w:t>
            </w:r>
            <w:r w:rsidRPr="006B6516">
              <w:t>RTU - Equations]</w:t>
            </w:r>
          </w:p>
        </w:tc>
        <w:tc>
          <w:tcPr>
            <w:tcW w:w="510" w:type="dxa"/>
            <w:tcMar>
              <w:left w:w="28" w:type="dxa"/>
              <w:right w:w="28" w:type="dxa"/>
            </w:tcMar>
            <w:vAlign w:val="center"/>
          </w:tcPr>
          <w:p w14:paraId="75FA83B1" w14:textId="77777777" w:rsidR="006A16CD" w:rsidRPr="006B6516" w:rsidRDefault="006A16CD" w:rsidP="00A711F7">
            <w:pPr>
              <w:pStyle w:val="RTU-Tablesin"/>
              <w:jc w:val="center"/>
            </w:pPr>
            <w:r w:rsidRPr="006B6516">
              <w:t>10</w:t>
            </w:r>
          </w:p>
        </w:tc>
        <w:tc>
          <w:tcPr>
            <w:tcW w:w="510" w:type="dxa"/>
            <w:tcMar>
              <w:left w:w="28" w:type="dxa"/>
              <w:right w:w="28" w:type="dxa"/>
            </w:tcMar>
            <w:vAlign w:val="center"/>
          </w:tcPr>
          <w:p w14:paraId="269B2539" w14:textId="77777777" w:rsidR="006A16CD" w:rsidRPr="006B6516" w:rsidRDefault="006A16CD" w:rsidP="00A711F7">
            <w:pPr>
              <w:pStyle w:val="RTU-Tablesin"/>
              <w:jc w:val="center"/>
            </w:pPr>
          </w:p>
        </w:tc>
        <w:tc>
          <w:tcPr>
            <w:tcW w:w="397" w:type="dxa"/>
            <w:tcMar>
              <w:left w:w="28" w:type="dxa"/>
              <w:right w:w="28" w:type="dxa"/>
            </w:tcMar>
            <w:vAlign w:val="center"/>
          </w:tcPr>
          <w:p w14:paraId="28EFC25E" w14:textId="77777777" w:rsidR="006A16CD" w:rsidRPr="006B6516" w:rsidRDefault="006A16CD" w:rsidP="00A711F7">
            <w:pPr>
              <w:pStyle w:val="RTU-Tablesin"/>
              <w:jc w:val="center"/>
            </w:pPr>
          </w:p>
        </w:tc>
        <w:tc>
          <w:tcPr>
            <w:tcW w:w="397" w:type="dxa"/>
            <w:vAlign w:val="center"/>
          </w:tcPr>
          <w:p w14:paraId="11004EA4" w14:textId="77777777" w:rsidR="006A16CD" w:rsidRPr="006B6516" w:rsidRDefault="006A16CD" w:rsidP="00A711F7">
            <w:pPr>
              <w:pStyle w:val="RTU-Tablesin"/>
              <w:jc w:val="center"/>
            </w:pPr>
            <w:r w:rsidRPr="006B6516">
              <w:t>+</w:t>
            </w:r>
          </w:p>
        </w:tc>
        <w:tc>
          <w:tcPr>
            <w:tcW w:w="794" w:type="dxa"/>
            <w:vAlign w:val="center"/>
          </w:tcPr>
          <w:p w14:paraId="53D5AFC9" w14:textId="77777777" w:rsidR="006A16CD" w:rsidRPr="006B6516" w:rsidRDefault="00064D1B" w:rsidP="00A711F7">
            <w:pPr>
              <w:pStyle w:val="RTU-Tablesin"/>
              <w:jc w:val="center"/>
            </w:pPr>
            <w:r w:rsidRPr="006B6516">
              <w:t>single</w:t>
            </w:r>
          </w:p>
        </w:tc>
        <w:tc>
          <w:tcPr>
            <w:tcW w:w="1361" w:type="dxa"/>
            <w:vAlign w:val="center"/>
          </w:tcPr>
          <w:p w14:paraId="47C5936D" w14:textId="77777777" w:rsidR="006A16CD" w:rsidRPr="006B6516" w:rsidRDefault="006A16CD" w:rsidP="00C40621">
            <w:pPr>
              <w:pStyle w:val="RTU-Tablesin"/>
              <w:jc w:val="center"/>
            </w:pPr>
          </w:p>
        </w:tc>
        <w:tc>
          <w:tcPr>
            <w:tcW w:w="1361" w:type="dxa"/>
            <w:vAlign w:val="center"/>
          </w:tcPr>
          <w:p w14:paraId="01B59B89" w14:textId="77777777" w:rsidR="006A16CD" w:rsidRPr="006B6516" w:rsidRDefault="006B2195" w:rsidP="006A16CD">
            <w:pPr>
              <w:pStyle w:val="RTU-Tablesin"/>
              <w:jc w:val="center"/>
            </w:pPr>
            <w:r w:rsidRPr="006B6516">
              <w:t>Justified</w:t>
            </w:r>
          </w:p>
        </w:tc>
        <w:tc>
          <w:tcPr>
            <w:tcW w:w="680" w:type="dxa"/>
            <w:vAlign w:val="center"/>
          </w:tcPr>
          <w:p w14:paraId="2F1C8F91" w14:textId="77777777" w:rsidR="006A16CD" w:rsidRPr="006B6516" w:rsidRDefault="006A16CD" w:rsidP="00A711F7">
            <w:pPr>
              <w:pStyle w:val="RTU-Tablesin"/>
              <w:jc w:val="center"/>
            </w:pPr>
            <w:r w:rsidRPr="006B6516">
              <w:t>10</w:t>
            </w:r>
          </w:p>
        </w:tc>
        <w:tc>
          <w:tcPr>
            <w:tcW w:w="680" w:type="dxa"/>
            <w:tcMar>
              <w:left w:w="28" w:type="dxa"/>
              <w:right w:w="28" w:type="dxa"/>
            </w:tcMar>
            <w:vAlign w:val="center"/>
          </w:tcPr>
          <w:p w14:paraId="75BC7B60" w14:textId="77777777" w:rsidR="006A16CD" w:rsidRPr="006B6516" w:rsidRDefault="006A16CD" w:rsidP="00A711F7">
            <w:pPr>
              <w:pStyle w:val="RTU-Tablesin"/>
              <w:jc w:val="center"/>
            </w:pPr>
            <w:r w:rsidRPr="006B6516">
              <w:t>10</w:t>
            </w:r>
          </w:p>
        </w:tc>
      </w:tr>
      <w:tr w:rsidR="00123AEE" w:rsidRPr="006B6516" w14:paraId="5D7D57D3" w14:textId="77777777" w:rsidTr="00123AEE">
        <w:tc>
          <w:tcPr>
            <w:tcW w:w="3572" w:type="dxa"/>
            <w:vAlign w:val="center"/>
          </w:tcPr>
          <w:p w14:paraId="6146DD99" w14:textId="77777777" w:rsidR="006A16CD" w:rsidRPr="006B6516" w:rsidRDefault="006A16CD" w:rsidP="002522D3">
            <w:pPr>
              <w:pStyle w:val="RTU-Tablesin"/>
            </w:pPr>
            <w:r w:rsidRPr="006B6516">
              <w:rPr>
                <w:b/>
              </w:rPr>
              <w:t>Author’s biographical notes</w:t>
            </w:r>
            <w:r w:rsidRPr="006B6516">
              <w:t xml:space="preserve"> </w:t>
            </w:r>
            <w:r w:rsidRPr="006B6516">
              <w:rPr>
                <w:b/>
              </w:rPr>
              <w:t>[</w:t>
            </w:r>
            <w:r w:rsidRPr="006B6516">
              <w:t>RTU - Biography]</w:t>
            </w:r>
          </w:p>
        </w:tc>
        <w:tc>
          <w:tcPr>
            <w:tcW w:w="510" w:type="dxa"/>
            <w:tcMar>
              <w:left w:w="28" w:type="dxa"/>
              <w:right w:w="28" w:type="dxa"/>
            </w:tcMar>
            <w:vAlign w:val="center"/>
          </w:tcPr>
          <w:p w14:paraId="76B01CA2" w14:textId="77777777" w:rsidR="006A16CD" w:rsidRPr="006B6516" w:rsidRDefault="006A16CD" w:rsidP="00A711F7">
            <w:pPr>
              <w:pStyle w:val="RTU-Tablesin"/>
              <w:jc w:val="center"/>
            </w:pPr>
            <w:r w:rsidRPr="006B6516">
              <w:t>8</w:t>
            </w:r>
          </w:p>
        </w:tc>
        <w:tc>
          <w:tcPr>
            <w:tcW w:w="510" w:type="dxa"/>
            <w:tcMar>
              <w:left w:w="28" w:type="dxa"/>
              <w:right w:w="28" w:type="dxa"/>
            </w:tcMar>
            <w:vAlign w:val="center"/>
          </w:tcPr>
          <w:p w14:paraId="5D475BD3" w14:textId="77777777" w:rsidR="006A16CD" w:rsidRPr="006B6516" w:rsidRDefault="006A16CD" w:rsidP="00A711F7">
            <w:pPr>
              <w:pStyle w:val="RTU-Tablesin"/>
              <w:jc w:val="center"/>
            </w:pPr>
          </w:p>
        </w:tc>
        <w:tc>
          <w:tcPr>
            <w:tcW w:w="397" w:type="dxa"/>
            <w:tcMar>
              <w:left w:w="28" w:type="dxa"/>
              <w:right w:w="28" w:type="dxa"/>
            </w:tcMar>
            <w:vAlign w:val="center"/>
          </w:tcPr>
          <w:p w14:paraId="159A99ED" w14:textId="77777777" w:rsidR="006A16CD" w:rsidRPr="006B6516" w:rsidRDefault="006A16CD" w:rsidP="00A711F7">
            <w:pPr>
              <w:pStyle w:val="RTU-Tablesin"/>
              <w:jc w:val="center"/>
            </w:pPr>
          </w:p>
        </w:tc>
        <w:tc>
          <w:tcPr>
            <w:tcW w:w="397" w:type="dxa"/>
            <w:vAlign w:val="center"/>
          </w:tcPr>
          <w:p w14:paraId="670FDEA1" w14:textId="77777777" w:rsidR="006A16CD" w:rsidRPr="006B6516" w:rsidRDefault="006A16CD" w:rsidP="00A711F7">
            <w:pPr>
              <w:pStyle w:val="RTU-Tablesin"/>
              <w:jc w:val="center"/>
            </w:pPr>
          </w:p>
        </w:tc>
        <w:tc>
          <w:tcPr>
            <w:tcW w:w="794" w:type="dxa"/>
            <w:vAlign w:val="center"/>
          </w:tcPr>
          <w:p w14:paraId="66DCB5E8" w14:textId="77777777" w:rsidR="006A16CD" w:rsidRPr="006B6516" w:rsidRDefault="00064D1B" w:rsidP="00A711F7">
            <w:pPr>
              <w:pStyle w:val="RTU-Tablesin"/>
              <w:jc w:val="center"/>
            </w:pPr>
            <w:r w:rsidRPr="006B6516">
              <w:t>single</w:t>
            </w:r>
          </w:p>
        </w:tc>
        <w:tc>
          <w:tcPr>
            <w:tcW w:w="1361" w:type="dxa"/>
            <w:vAlign w:val="center"/>
          </w:tcPr>
          <w:p w14:paraId="3C3B62F1" w14:textId="77777777" w:rsidR="006A16CD" w:rsidRPr="006B6516" w:rsidRDefault="006A16CD" w:rsidP="00C40621">
            <w:pPr>
              <w:pStyle w:val="RTU-Tablesin"/>
              <w:jc w:val="center"/>
            </w:pPr>
          </w:p>
        </w:tc>
        <w:tc>
          <w:tcPr>
            <w:tcW w:w="1361" w:type="dxa"/>
            <w:vAlign w:val="center"/>
          </w:tcPr>
          <w:p w14:paraId="4D4F9356" w14:textId="77777777" w:rsidR="006A16CD" w:rsidRPr="006B6516" w:rsidRDefault="00D029C1" w:rsidP="006A16CD">
            <w:pPr>
              <w:pStyle w:val="RTU-Tablesin"/>
              <w:jc w:val="center"/>
            </w:pPr>
            <w:r w:rsidRPr="006B6516">
              <w:t>Justified</w:t>
            </w:r>
          </w:p>
        </w:tc>
        <w:tc>
          <w:tcPr>
            <w:tcW w:w="680" w:type="dxa"/>
            <w:vAlign w:val="center"/>
          </w:tcPr>
          <w:p w14:paraId="00D437A4" w14:textId="77777777" w:rsidR="006A16CD" w:rsidRPr="006B6516" w:rsidRDefault="006A16CD" w:rsidP="00CD2357">
            <w:pPr>
              <w:pStyle w:val="RTU-Tablesin"/>
              <w:jc w:val="center"/>
            </w:pPr>
            <w:r w:rsidRPr="006B6516">
              <w:t>1 line</w:t>
            </w:r>
          </w:p>
        </w:tc>
        <w:tc>
          <w:tcPr>
            <w:tcW w:w="680" w:type="dxa"/>
            <w:tcMar>
              <w:left w:w="28" w:type="dxa"/>
              <w:right w:w="28" w:type="dxa"/>
            </w:tcMar>
            <w:vAlign w:val="center"/>
          </w:tcPr>
          <w:p w14:paraId="6867498B" w14:textId="77777777" w:rsidR="006A16CD" w:rsidRPr="006B6516" w:rsidRDefault="006A16CD" w:rsidP="00CD2357">
            <w:pPr>
              <w:pStyle w:val="RTU-Tablesin"/>
              <w:jc w:val="center"/>
            </w:pPr>
            <w:r w:rsidRPr="006B6516">
              <w:t>1 line</w:t>
            </w:r>
          </w:p>
        </w:tc>
      </w:tr>
      <w:tr w:rsidR="00123AEE" w:rsidRPr="006B6516" w14:paraId="023DA463" w14:textId="77777777" w:rsidTr="00123AEE">
        <w:tc>
          <w:tcPr>
            <w:tcW w:w="3572" w:type="dxa"/>
            <w:vAlign w:val="center"/>
          </w:tcPr>
          <w:p w14:paraId="2C9F2866" w14:textId="77777777" w:rsidR="006A16CD" w:rsidRPr="006B6516" w:rsidRDefault="006A16CD" w:rsidP="00AC0BC8">
            <w:pPr>
              <w:pStyle w:val="RTU-Tablesin"/>
            </w:pPr>
            <w:r w:rsidRPr="006B6516">
              <w:rPr>
                <w:b/>
              </w:rPr>
              <w:t xml:space="preserve">References </w:t>
            </w:r>
            <w:r w:rsidRPr="006B6516">
              <w:t>[RTU - References]</w:t>
            </w:r>
          </w:p>
        </w:tc>
        <w:tc>
          <w:tcPr>
            <w:tcW w:w="510" w:type="dxa"/>
            <w:tcMar>
              <w:left w:w="28" w:type="dxa"/>
              <w:right w:w="28" w:type="dxa"/>
            </w:tcMar>
            <w:vAlign w:val="center"/>
          </w:tcPr>
          <w:p w14:paraId="70DD965C" w14:textId="77777777" w:rsidR="006A16CD" w:rsidRPr="006B6516" w:rsidRDefault="006A16CD" w:rsidP="00A711F7">
            <w:pPr>
              <w:pStyle w:val="RTU-Tablesin"/>
              <w:jc w:val="center"/>
            </w:pPr>
            <w:r w:rsidRPr="006B6516">
              <w:t>8</w:t>
            </w:r>
          </w:p>
        </w:tc>
        <w:tc>
          <w:tcPr>
            <w:tcW w:w="510" w:type="dxa"/>
            <w:tcMar>
              <w:left w:w="28" w:type="dxa"/>
              <w:right w:w="28" w:type="dxa"/>
            </w:tcMar>
            <w:vAlign w:val="center"/>
          </w:tcPr>
          <w:p w14:paraId="7FDE484C" w14:textId="77777777" w:rsidR="006A16CD" w:rsidRPr="006B6516" w:rsidRDefault="006A16CD" w:rsidP="00A711F7">
            <w:pPr>
              <w:pStyle w:val="RTU-Tablesin"/>
              <w:jc w:val="center"/>
            </w:pPr>
          </w:p>
        </w:tc>
        <w:tc>
          <w:tcPr>
            <w:tcW w:w="397" w:type="dxa"/>
            <w:tcMar>
              <w:left w:w="28" w:type="dxa"/>
              <w:right w:w="28" w:type="dxa"/>
            </w:tcMar>
            <w:vAlign w:val="center"/>
          </w:tcPr>
          <w:p w14:paraId="0D8875A3" w14:textId="77777777" w:rsidR="006A16CD" w:rsidRPr="006B6516" w:rsidRDefault="006A16CD" w:rsidP="00A711F7">
            <w:pPr>
              <w:pStyle w:val="RTU-Tablesin"/>
              <w:jc w:val="center"/>
            </w:pPr>
          </w:p>
        </w:tc>
        <w:tc>
          <w:tcPr>
            <w:tcW w:w="397" w:type="dxa"/>
            <w:vAlign w:val="center"/>
          </w:tcPr>
          <w:p w14:paraId="4715A297" w14:textId="77777777" w:rsidR="006A16CD" w:rsidRPr="006B6516" w:rsidRDefault="006A16CD" w:rsidP="00A711F7">
            <w:pPr>
              <w:pStyle w:val="RTU-Tablesin"/>
              <w:jc w:val="center"/>
            </w:pPr>
          </w:p>
        </w:tc>
        <w:tc>
          <w:tcPr>
            <w:tcW w:w="794" w:type="dxa"/>
            <w:vAlign w:val="center"/>
          </w:tcPr>
          <w:p w14:paraId="240B536C" w14:textId="77777777" w:rsidR="006A16CD" w:rsidRPr="006B6516" w:rsidRDefault="00064D1B" w:rsidP="00A711F7">
            <w:pPr>
              <w:pStyle w:val="RTU-Tablesin"/>
              <w:jc w:val="center"/>
            </w:pPr>
            <w:r w:rsidRPr="006B6516">
              <w:t>single</w:t>
            </w:r>
          </w:p>
        </w:tc>
        <w:tc>
          <w:tcPr>
            <w:tcW w:w="1361" w:type="dxa"/>
            <w:vAlign w:val="center"/>
          </w:tcPr>
          <w:p w14:paraId="618C2488" w14:textId="77777777" w:rsidR="006A16CD" w:rsidRPr="006B6516" w:rsidRDefault="0035295D" w:rsidP="00C40621">
            <w:pPr>
              <w:pStyle w:val="RTU-Tablesin"/>
              <w:jc w:val="center"/>
            </w:pPr>
            <w:r>
              <w:t>Hanging 0.63</w:t>
            </w:r>
            <w:r w:rsidR="00C6229A">
              <w:t xml:space="preserve"> </w:t>
            </w:r>
            <w:r w:rsidR="00213FC9">
              <w:t>cm</w:t>
            </w:r>
          </w:p>
        </w:tc>
        <w:tc>
          <w:tcPr>
            <w:tcW w:w="1361" w:type="dxa"/>
            <w:vAlign w:val="center"/>
          </w:tcPr>
          <w:p w14:paraId="58626E7D" w14:textId="77777777" w:rsidR="006A16CD" w:rsidRPr="006B6516" w:rsidRDefault="0035295D" w:rsidP="006A16CD">
            <w:pPr>
              <w:pStyle w:val="RTU-Tablesin"/>
              <w:jc w:val="center"/>
            </w:pPr>
            <w:r w:rsidRPr="006B6516">
              <w:t>Justified</w:t>
            </w:r>
          </w:p>
        </w:tc>
        <w:tc>
          <w:tcPr>
            <w:tcW w:w="680" w:type="dxa"/>
            <w:vAlign w:val="center"/>
          </w:tcPr>
          <w:p w14:paraId="53359FA1" w14:textId="77777777" w:rsidR="006A16CD" w:rsidRPr="006B6516" w:rsidRDefault="006A16CD" w:rsidP="00A711F7">
            <w:pPr>
              <w:pStyle w:val="RTU-Tablesin"/>
              <w:jc w:val="center"/>
            </w:pPr>
            <w:r w:rsidRPr="006B6516">
              <w:t>0</w:t>
            </w:r>
          </w:p>
        </w:tc>
        <w:tc>
          <w:tcPr>
            <w:tcW w:w="680" w:type="dxa"/>
            <w:tcMar>
              <w:left w:w="28" w:type="dxa"/>
              <w:right w:w="28" w:type="dxa"/>
            </w:tcMar>
            <w:vAlign w:val="center"/>
          </w:tcPr>
          <w:p w14:paraId="4B39C4BF" w14:textId="77777777" w:rsidR="006A16CD" w:rsidRPr="006B6516" w:rsidRDefault="006A16CD" w:rsidP="00A711F7">
            <w:pPr>
              <w:pStyle w:val="RTU-Tablesin"/>
              <w:jc w:val="center"/>
            </w:pPr>
            <w:r w:rsidRPr="006B6516">
              <w:t>0</w:t>
            </w:r>
          </w:p>
        </w:tc>
      </w:tr>
      <w:tr w:rsidR="00F12E7A" w:rsidRPr="006B6516" w14:paraId="5206068A" w14:textId="77777777" w:rsidTr="00123AEE">
        <w:tc>
          <w:tcPr>
            <w:tcW w:w="3572" w:type="dxa"/>
            <w:vAlign w:val="center"/>
          </w:tcPr>
          <w:p w14:paraId="11D82B01" w14:textId="6A285E21" w:rsidR="00F12E7A" w:rsidRPr="006B6516" w:rsidRDefault="003058C3" w:rsidP="003058C3">
            <w:pPr>
              <w:pStyle w:val="RTU-Tablesin"/>
              <w:rPr>
                <w:b/>
              </w:rPr>
            </w:pPr>
            <w:bookmarkStart w:id="6" w:name="tableCaptions"/>
            <w:bookmarkEnd w:id="6"/>
            <w:r>
              <w:rPr>
                <w:b/>
              </w:rPr>
              <w:t>Programs and codes</w:t>
            </w:r>
            <w:r w:rsidRPr="003058C3">
              <w:t xml:space="preserve"> </w:t>
            </w:r>
            <w:r w:rsidRPr="006B6516">
              <w:t xml:space="preserve">[RTU - </w:t>
            </w:r>
            <w:r>
              <w:t>Programs and Codes</w:t>
            </w:r>
            <w:r w:rsidRPr="006B6516">
              <w:t>]</w:t>
            </w:r>
          </w:p>
        </w:tc>
        <w:tc>
          <w:tcPr>
            <w:tcW w:w="510" w:type="dxa"/>
            <w:tcMar>
              <w:left w:w="28" w:type="dxa"/>
              <w:right w:w="28" w:type="dxa"/>
            </w:tcMar>
            <w:vAlign w:val="center"/>
          </w:tcPr>
          <w:p w14:paraId="2CF69252" w14:textId="77777777" w:rsidR="00F12E7A" w:rsidRPr="006B6516" w:rsidRDefault="003058C3" w:rsidP="00A711F7">
            <w:pPr>
              <w:pStyle w:val="RTU-Tablesin"/>
              <w:jc w:val="center"/>
            </w:pPr>
            <w:r>
              <w:t>10</w:t>
            </w:r>
          </w:p>
        </w:tc>
        <w:tc>
          <w:tcPr>
            <w:tcW w:w="510" w:type="dxa"/>
            <w:tcMar>
              <w:left w:w="28" w:type="dxa"/>
              <w:right w:w="28" w:type="dxa"/>
            </w:tcMar>
            <w:vAlign w:val="center"/>
          </w:tcPr>
          <w:p w14:paraId="0A580CD0" w14:textId="77777777" w:rsidR="00F12E7A" w:rsidRPr="006B6516" w:rsidRDefault="00F12E7A" w:rsidP="00A711F7">
            <w:pPr>
              <w:pStyle w:val="RTU-Tablesin"/>
              <w:jc w:val="center"/>
            </w:pPr>
          </w:p>
        </w:tc>
        <w:tc>
          <w:tcPr>
            <w:tcW w:w="397" w:type="dxa"/>
            <w:tcMar>
              <w:left w:w="28" w:type="dxa"/>
              <w:right w:w="28" w:type="dxa"/>
            </w:tcMar>
            <w:vAlign w:val="center"/>
          </w:tcPr>
          <w:p w14:paraId="6EF043CD" w14:textId="77777777" w:rsidR="00F12E7A" w:rsidRPr="006B6516" w:rsidRDefault="00F12E7A" w:rsidP="00A711F7">
            <w:pPr>
              <w:pStyle w:val="RTU-Tablesin"/>
              <w:jc w:val="center"/>
            </w:pPr>
          </w:p>
        </w:tc>
        <w:tc>
          <w:tcPr>
            <w:tcW w:w="397" w:type="dxa"/>
            <w:vAlign w:val="center"/>
          </w:tcPr>
          <w:p w14:paraId="1266112D" w14:textId="77777777" w:rsidR="00F12E7A" w:rsidRPr="006B6516" w:rsidRDefault="00F12E7A" w:rsidP="00A711F7">
            <w:pPr>
              <w:pStyle w:val="RTU-Tablesin"/>
              <w:jc w:val="center"/>
            </w:pPr>
          </w:p>
        </w:tc>
        <w:tc>
          <w:tcPr>
            <w:tcW w:w="794" w:type="dxa"/>
            <w:vAlign w:val="center"/>
          </w:tcPr>
          <w:p w14:paraId="70ADAF01" w14:textId="77777777" w:rsidR="00F12E7A" w:rsidRPr="006B6516" w:rsidRDefault="003058C3" w:rsidP="00A711F7">
            <w:pPr>
              <w:pStyle w:val="RTU-Tablesin"/>
              <w:jc w:val="center"/>
            </w:pPr>
            <w:r>
              <w:t>exactly 10</w:t>
            </w:r>
          </w:p>
        </w:tc>
        <w:tc>
          <w:tcPr>
            <w:tcW w:w="1361" w:type="dxa"/>
            <w:vAlign w:val="center"/>
          </w:tcPr>
          <w:p w14:paraId="521FBA64" w14:textId="77777777" w:rsidR="00F12E7A" w:rsidRDefault="00F12E7A" w:rsidP="00C40621">
            <w:pPr>
              <w:pStyle w:val="RTU-Tablesin"/>
              <w:jc w:val="center"/>
            </w:pPr>
          </w:p>
        </w:tc>
        <w:tc>
          <w:tcPr>
            <w:tcW w:w="1361" w:type="dxa"/>
            <w:vAlign w:val="center"/>
          </w:tcPr>
          <w:p w14:paraId="263E6014" w14:textId="77777777" w:rsidR="00F12E7A" w:rsidRPr="006B6516" w:rsidRDefault="003058C3" w:rsidP="006A16CD">
            <w:pPr>
              <w:pStyle w:val="RTU-Tablesin"/>
              <w:jc w:val="center"/>
            </w:pPr>
            <w:r>
              <w:t>Left</w:t>
            </w:r>
          </w:p>
        </w:tc>
        <w:tc>
          <w:tcPr>
            <w:tcW w:w="680" w:type="dxa"/>
            <w:vAlign w:val="center"/>
          </w:tcPr>
          <w:p w14:paraId="41F89943" w14:textId="77777777" w:rsidR="00F12E7A" w:rsidRPr="006B6516" w:rsidRDefault="003058C3" w:rsidP="00A711F7">
            <w:pPr>
              <w:pStyle w:val="RTU-Tablesin"/>
              <w:jc w:val="center"/>
            </w:pPr>
            <w:r w:rsidRPr="006B6516">
              <w:t>1 line</w:t>
            </w:r>
          </w:p>
        </w:tc>
        <w:tc>
          <w:tcPr>
            <w:tcW w:w="680" w:type="dxa"/>
            <w:tcMar>
              <w:left w:w="28" w:type="dxa"/>
              <w:right w:w="28" w:type="dxa"/>
            </w:tcMar>
            <w:vAlign w:val="center"/>
          </w:tcPr>
          <w:p w14:paraId="791C6971" w14:textId="77777777" w:rsidR="00F12E7A" w:rsidRPr="006B6516" w:rsidRDefault="003058C3" w:rsidP="00A711F7">
            <w:pPr>
              <w:pStyle w:val="RTU-Tablesin"/>
              <w:jc w:val="center"/>
            </w:pPr>
            <w:r w:rsidRPr="006B6516">
              <w:t>1 line</w:t>
            </w:r>
          </w:p>
        </w:tc>
      </w:tr>
    </w:tbl>
    <w:p w14:paraId="4C35CAF4" w14:textId="77777777" w:rsidR="00AC0BC8" w:rsidRPr="006B6516" w:rsidRDefault="00AC0BC8" w:rsidP="00B84E6A">
      <w:pPr>
        <w:pStyle w:val="RTU-MainText"/>
        <w:sectPr w:rsidR="00AC0BC8" w:rsidRPr="006B6516" w:rsidSect="00A00C4D">
          <w:type w:val="continuous"/>
          <w:pgSz w:w="11907" w:h="16840" w:code="9"/>
          <w:pgMar w:top="1508" w:right="765" w:bottom="1508" w:left="765" w:header="720" w:footer="720" w:gutter="0"/>
          <w:cols w:space="289"/>
        </w:sectPr>
      </w:pPr>
    </w:p>
    <w:p w14:paraId="46B7BEEB" w14:textId="77777777" w:rsidR="006E4FE9" w:rsidRDefault="006E4FE9" w:rsidP="00DA12C9">
      <w:pPr>
        <w:pStyle w:val="RTU-MainText"/>
      </w:pPr>
      <w:bookmarkStart w:id="7" w:name="heading3"/>
      <w:bookmarkEnd w:id="7"/>
    </w:p>
    <w:p w14:paraId="122413C4" w14:textId="77777777" w:rsidR="006E4FE9" w:rsidRDefault="006E4FE9" w:rsidP="00DA12C9">
      <w:pPr>
        <w:pStyle w:val="RTU-MainText"/>
      </w:pPr>
    </w:p>
    <w:p w14:paraId="0D170A3E" w14:textId="77777777" w:rsidR="00677486" w:rsidRDefault="00677486" w:rsidP="00DA12C9">
      <w:pPr>
        <w:pStyle w:val="RTU-MainText"/>
      </w:pPr>
    </w:p>
    <w:p w14:paraId="47F09D4D" w14:textId="77777777" w:rsidR="00677486" w:rsidRDefault="00677486" w:rsidP="00DA12C9">
      <w:pPr>
        <w:pStyle w:val="RTU-MainText"/>
      </w:pPr>
    </w:p>
    <w:p w14:paraId="7A79D38A" w14:textId="77777777" w:rsidR="00DA12C9" w:rsidRPr="006B6516" w:rsidRDefault="00DA12C9" w:rsidP="00DA12C9">
      <w:pPr>
        <w:pStyle w:val="RTU-Heading2"/>
      </w:pPr>
      <w:r w:rsidRPr="006B6516">
        <w:lastRenderedPageBreak/>
        <w:t>Page Layout</w:t>
      </w:r>
    </w:p>
    <w:p w14:paraId="2EB5569C" w14:textId="2B285533" w:rsidR="00DA12C9" w:rsidRPr="006B6516" w:rsidRDefault="00DA12C9" w:rsidP="00DA12C9">
      <w:pPr>
        <w:pStyle w:val="RTU-MainText"/>
      </w:pPr>
      <w:r w:rsidRPr="006B6516">
        <w:t xml:space="preserve">Use page </w:t>
      </w:r>
      <w:r w:rsidR="009F3259">
        <w:t xml:space="preserve">setup </w:t>
      </w:r>
      <w:r w:rsidRPr="006B6516">
        <w:t>with the following options: paper size</w:t>
      </w:r>
      <w:r w:rsidRPr="006B6516">
        <w:rPr>
          <w:i/>
        </w:rPr>
        <w:t xml:space="preserve"> </w:t>
      </w:r>
      <w:r w:rsidRPr="009B293A">
        <w:rPr>
          <w:iCs/>
        </w:rPr>
        <w:t xml:space="preserve">A4 </w:t>
      </w:r>
      <w:r w:rsidRPr="006B6516">
        <w:t>(height =</w:t>
      </w:r>
      <w:r w:rsidR="00FD241F">
        <w:t xml:space="preserve"> </w:t>
      </w:r>
      <w:r w:rsidRPr="006B6516">
        <w:t>29.</w:t>
      </w:r>
      <w:r w:rsidR="005F545E">
        <w:t>7</w:t>
      </w:r>
      <w:r w:rsidR="00FD241F">
        <w:t xml:space="preserve"> </w:t>
      </w:r>
      <w:r w:rsidRPr="006B6516">
        <w:t>cm; width = 21 cm); left and right margins = 1.</w:t>
      </w:r>
      <w:r w:rsidR="008A4FB4">
        <w:t>35</w:t>
      </w:r>
      <w:r w:rsidRPr="006B6516">
        <w:t xml:space="preserve"> cm</w:t>
      </w:r>
      <w:r w:rsidR="009F3259">
        <w:t>;</w:t>
      </w:r>
      <w:r w:rsidRPr="006B6516">
        <w:t xml:space="preserve"> top and bottom margins = 2.66 cm</w:t>
      </w:r>
      <w:r w:rsidR="009F3259">
        <w:t>;</w:t>
      </w:r>
      <w:r w:rsidRPr="006B6516">
        <w:t xml:space="preserve"> gutter = 0</w:t>
      </w:r>
      <w:r w:rsidR="00FD241F">
        <w:t xml:space="preserve"> </w:t>
      </w:r>
      <w:r w:rsidRPr="006B6516">
        <w:t>cm.  Use two-column layout with the following parameters: column width</w:t>
      </w:r>
      <w:r w:rsidR="00FD241F">
        <w:t xml:space="preserve"> </w:t>
      </w:r>
      <w:r w:rsidRPr="006B6516">
        <w:t>=</w:t>
      </w:r>
      <w:r w:rsidR="00FD241F">
        <w:t xml:space="preserve"> </w:t>
      </w:r>
      <w:r w:rsidRPr="006B6516">
        <w:t>8.89</w:t>
      </w:r>
      <w:r w:rsidR="00FD241F">
        <w:t xml:space="preserve"> </w:t>
      </w:r>
      <w:r w:rsidRPr="006B6516">
        <w:t>cm and spacing</w:t>
      </w:r>
      <w:r w:rsidR="00FD241F">
        <w:t xml:space="preserve"> </w:t>
      </w:r>
      <w:r w:rsidRPr="006B6516">
        <w:t>=</w:t>
      </w:r>
      <w:r w:rsidR="00FD241F">
        <w:t xml:space="preserve"> </w:t>
      </w:r>
      <w:r w:rsidRPr="006B6516">
        <w:t>0.51</w:t>
      </w:r>
      <w:r w:rsidR="00FD241F">
        <w:t xml:space="preserve"> </w:t>
      </w:r>
      <w:r w:rsidRPr="006B6516">
        <w:t xml:space="preserve">cm. </w:t>
      </w:r>
      <w:r w:rsidR="0045037C">
        <w:t>Do not number the pages and leave the header and footer areas blank</w:t>
      </w:r>
      <w:r w:rsidRPr="006B6516">
        <w:t>.</w:t>
      </w:r>
    </w:p>
    <w:p w14:paraId="7DC873B6" w14:textId="77777777" w:rsidR="00DA12C9" w:rsidRPr="006B6516" w:rsidRDefault="00DA12C9" w:rsidP="00DA12C9">
      <w:pPr>
        <w:pStyle w:val="RTU-Heading2"/>
      </w:pPr>
      <w:r w:rsidRPr="006B6516">
        <w:t>Type Sizes</w:t>
      </w:r>
    </w:p>
    <w:p w14:paraId="0E0C138B" w14:textId="77777777" w:rsidR="00DA12C9" w:rsidRPr="006B6516" w:rsidRDefault="001177BE" w:rsidP="00DA12C9">
      <w:pPr>
        <w:pStyle w:val="RTU-MainText"/>
      </w:pPr>
      <w:r>
        <w:t xml:space="preserve">When entering headings and text use the Quick style set or follow </w:t>
      </w:r>
      <w:r w:rsidR="00DA12C9" w:rsidRPr="006B6516">
        <w:t xml:space="preserve">the </w:t>
      </w:r>
      <w:r>
        <w:t xml:space="preserve">instructions </w:t>
      </w:r>
      <w:r w:rsidR="00DA12C9" w:rsidRPr="006B6516">
        <w:t>in Table I</w:t>
      </w:r>
      <w:r w:rsidR="00D978E3" w:rsidRPr="006B6516">
        <w:t xml:space="preserve"> (</w:t>
      </w:r>
      <w:r w:rsidR="00DA12C9" w:rsidRPr="006B6516">
        <w:t>1 point is about 0.35 mm</w:t>
      </w:r>
      <w:r w:rsidR="00D978E3" w:rsidRPr="006B6516">
        <w:t xml:space="preserve"> -</w:t>
      </w:r>
      <w:r w:rsidR="00DA12C9" w:rsidRPr="006B6516">
        <w:t xml:space="preserve"> </w:t>
      </w:r>
      <w:r w:rsidR="00D978E3" w:rsidRPr="006B6516">
        <w:t>t</w:t>
      </w:r>
      <w:r w:rsidR="00DA12C9" w:rsidRPr="006B6516">
        <w:t>he size of the lowercase letter “j” will give the point size</w:t>
      </w:r>
      <w:r w:rsidR="00D978E3" w:rsidRPr="006B6516">
        <w:t>)</w:t>
      </w:r>
      <w:r w:rsidR="00DA12C9" w:rsidRPr="006B6516">
        <w:t>. Times New Roman is the preferred font.</w:t>
      </w:r>
    </w:p>
    <w:p w14:paraId="005669E2" w14:textId="77777777" w:rsidR="002A4153" w:rsidRPr="006B6516" w:rsidRDefault="00C943C3" w:rsidP="002A4153">
      <w:pPr>
        <w:pStyle w:val="RTU-Heading1"/>
      </w:pPr>
      <w:r>
        <w:t>I</w:t>
      </w:r>
      <w:r w:rsidR="00FD241F">
        <w:t>llustrations</w:t>
      </w:r>
      <w:r>
        <w:t xml:space="preserve"> and Tables</w:t>
      </w:r>
    </w:p>
    <w:p w14:paraId="2099111D" w14:textId="3245BF4E" w:rsidR="00B615ED" w:rsidRDefault="00722BBB" w:rsidP="00B615ED">
      <w:pPr>
        <w:pStyle w:val="RTU-MainText"/>
      </w:pPr>
      <w:r>
        <w:t>All images</w:t>
      </w:r>
      <w:r w:rsidR="00AD351C">
        <w:t xml:space="preserve"> should have </w:t>
      </w:r>
      <w:r w:rsidR="00DA38DB">
        <w:t xml:space="preserve">a </w:t>
      </w:r>
      <w:r w:rsidR="00AD351C">
        <w:t xml:space="preserve">resolution of </w:t>
      </w:r>
      <w:r w:rsidR="00A7631E">
        <w:t>at least 300 dpi.</w:t>
      </w:r>
      <w:r w:rsidR="00FC41F4">
        <w:t xml:space="preserve"> </w:t>
      </w:r>
      <w:r w:rsidR="00B615ED" w:rsidRPr="002C2D9E">
        <w:t>Place figures and tables at the top or bottom of columns. Avoid placing them in the middle.</w:t>
      </w:r>
      <w:r w:rsidR="00B615ED">
        <w:t xml:space="preserve"> Try to place them </w:t>
      </w:r>
      <w:r w:rsidR="00B615ED" w:rsidRPr="002C2D9E">
        <w:t>before their first mention in the text</w:t>
      </w:r>
      <w:r w:rsidR="00B615ED">
        <w:t>.</w:t>
      </w:r>
      <w:r w:rsidR="00B615ED" w:rsidRPr="002C2D9E">
        <w:t xml:space="preserve"> Most charts, graphs and tables</w:t>
      </w:r>
      <w:r w:rsidR="00B615ED">
        <w:t xml:space="preserve"> should be</w:t>
      </w:r>
      <w:r w:rsidR="00B615ED" w:rsidRPr="002C2D9E">
        <w:t xml:space="preserve"> one column wide. </w:t>
      </w:r>
      <w:r w:rsidR="00B615ED">
        <w:t>However, l</w:t>
      </w:r>
      <w:r w:rsidR="00B615ED" w:rsidRPr="002C2D9E">
        <w:t>arge figures and tables may span across both columns.</w:t>
      </w:r>
    </w:p>
    <w:p w14:paraId="2B325064" w14:textId="77777777" w:rsidR="00726743" w:rsidRPr="006B6516" w:rsidRDefault="00726743" w:rsidP="00726743">
      <w:pPr>
        <w:pStyle w:val="RTU-Heading2"/>
      </w:pPr>
      <w:r w:rsidRPr="006B6516">
        <w:t>Figure</w:t>
      </w:r>
      <w:r w:rsidR="007A591C" w:rsidRPr="006B6516">
        <w:t>s</w:t>
      </w:r>
    </w:p>
    <w:p w14:paraId="4442D169" w14:textId="57316F11" w:rsidR="002C2D9E" w:rsidRDefault="00726743" w:rsidP="00DA12C9">
      <w:pPr>
        <w:pStyle w:val="RTU-MainText"/>
      </w:pPr>
      <w:r w:rsidRPr="006B6516">
        <w:t>Place figures and photographs “in line with text”</w:t>
      </w:r>
      <w:r w:rsidR="00FB7491">
        <w:t xml:space="preserve"> or use style “RTU </w:t>
      </w:r>
      <w:r w:rsidR="00FD241F" w:rsidRPr="006B6516">
        <w:t>-</w:t>
      </w:r>
      <w:r w:rsidR="00FB7491">
        <w:t xml:space="preserve"> Figures (in)”</w:t>
      </w:r>
      <w:r w:rsidRPr="006B6516">
        <w:t>.</w:t>
      </w:r>
      <w:r w:rsidR="00FB7491">
        <w:t xml:space="preserve"> </w:t>
      </w:r>
      <w:r w:rsidR="00D978E3" w:rsidRPr="006B6516">
        <w:t>N</w:t>
      </w:r>
      <w:r w:rsidR="002A4153" w:rsidRPr="006B6516">
        <w:t>umber</w:t>
      </w:r>
      <w:r w:rsidR="00D978E3" w:rsidRPr="006B6516">
        <w:t xml:space="preserve"> the figures </w:t>
      </w:r>
      <w:r w:rsidR="002A4153" w:rsidRPr="006B6516">
        <w:t xml:space="preserve">consecutively </w:t>
      </w:r>
      <w:r w:rsidR="00FD241F">
        <w:t>with</w:t>
      </w:r>
      <w:r w:rsidR="002A4153" w:rsidRPr="006B6516">
        <w:t xml:space="preserve"> Arabic numerals. </w:t>
      </w:r>
      <w:r w:rsidR="00757283" w:rsidRPr="006B6516">
        <w:t>Long f</w:t>
      </w:r>
      <w:r w:rsidR="00637BBB" w:rsidRPr="006B6516">
        <w:t>igure captions should be</w:t>
      </w:r>
      <w:r w:rsidR="00DA73C7" w:rsidRPr="006B6516">
        <w:t xml:space="preserve"> </w:t>
      </w:r>
      <w:r w:rsidR="00DB502F" w:rsidRPr="006B6516">
        <w:t xml:space="preserve">placed </w:t>
      </w:r>
      <w:r w:rsidR="00DA73C7" w:rsidRPr="006B6516">
        <w:t>below the figures and</w:t>
      </w:r>
      <w:r w:rsidR="00637BBB" w:rsidRPr="006B6516">
        <w:t xml:space="preserve"> </w:t>
      </w:r>
      <w:r w:rsidR="00DA73C7" w:rsidRPr="006B6516">
        <w:t>justified</w:t>
      </w:r>
      <w:r w:rsidR="00DB502F" w:rsidRPr="006B6516">
        <w:t xml:space="preserve">. One line figure captions </w:t>
      </w:r>
      <w:r w:rsidR="007F062B">
        <w:t xml:space="preserve">should </w:t>
      </w:r>
      <w:r w:rsidR="00DB502F" w:rsidRPr="006B6516">
        <w:t xml:space="preserve">be </w:t>
      </w:r>
      <w:r w:rsidR="00AB221F" w:rsidRPr="006B6516">
        <w:t>centered</w:t>
      </w:r>
      <w:r w:rsidR="00DB502F" w:rsidRPr="006B6516">
        <w:t>.</w:t>
      </w:r>
    </w:p>
    <w:p w14:paraId="5268951E" w14:textId="77777777" w:rsidR="00113F02" w:rsidRDefault="00B615ED" w:rsidP="00B615ED">
      <w:pPr>
        <w:pStyle w:val="RTU-MainText"/>
      </w:pPr>
      <w:r w:rsidRPr="006B6516">
        <w:t xml:space="preserve">If your figure has two parts, </w:t>
      </w:r>
      <w:r w:rsidRPr="00F32234">
        <w:t>incorporate</w:t>
      </w:r>
      <w:r w:rsidRPr="006B6516">
        <w:t xml:space="preserve"> the labels “(a)” and “(b)” </w:t>
      </w:r>
      <w:r>
        <w:t>in</w:t>
      </w:r>
      <w:r w:rsidRPr="006B6516">
        <w:t xml:space="preserve"> the </w:t>
      </w:r>
      <w:r>
        <w:t>figure</w:t>
      </w:r>
      <w:r w:rsidRPr="006B6516">
        <w:t xml:space="preserve">. </w:t>
      </w:r>
      <w:r>
        <w:t xml:space="preserve">At the same time, </w:t>
      </w:r>
      <w:r w:rsidRPr="006B6516">
        <w:t xml:space="preserve">do not </w:t>
      </w:r>
      <w:r w:rsidRPr="00F32234">
        <w:t>incorporate</w:t>
      </w:r>
      <w:r w:rsidRPr="006B6516">
        <w:t xml:space="preserve"> captions </w:t>
      </w:r>
      <w:r>
        <w:t>in</w:t>
      </w:r>
      <w:r w:rsidRPr="006B6516">
        <w:t xml:space="preserve"> the figures.</w:t>
      </w:r>
      <w:r w:rsidRPr="00B615ED">
        <w:t xml:space="preserve"> </w:t>
      </w:r>
      <w:r w:rsidRPr="006B6516">
        <w:t>Do not put captions in “text boxes” linked to the figures.</w:t>
      </w:r>
      <w:r w:rsidRPr="00B615ED">
        <w:t xml:space="preserve"> </w:t>
      </w:r>
      <w:r w:rsidRPr="006B6516">
        <w:t>Do not put borders around the outside of your figures. Use the abbreviation “Fig. 1” even at the beginning of a sentence.</w:t>
      </w:r>
      <w:r w:rsidR="00374542" w:rsidRPr="00374542">
        <w:t xml:space="preserve"> </w:t>
      </w:r>
    </w:p>
    <w:p w14:paraId="172B8A47" w14:textId="2DE5AB23" w:rsidR="009C025D" w:rsidRPr="00B75598" w:rsidRDefault="008D7544" w:rsidP="00B75598">
      <w:pPr>
        <w:pStyle w:val="RTU-Figuresin"/>
      </w:pPr>
      <w:r w:rsidRPr="00B75598">
        <w:rPr>
          <w:noProof/>
        </w:rPr>
        <w:drawing>
          <wp:inline distT="0" distB="0" distL="0" distR="0" wp14:anchorId="502260A5" wp14:editId="3ECBDCE2">
            <wp:extent cx="2956560" cy="2240280"/>
            <wp:effectExtent l="0" t="0" r="0" b="0"/>
            <wp:docPr id="1" name="Picture 1" descr="1fig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fig60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56560" cy="2240280"/>
                    </a:xfrm>
                    <a:prstGeom prst="rect">
                      <a:avLst/>
                    </a:prstGeom>
                    <a:noFill/>
                    <a:ln>
                      <a:noFill/>
                    </a:ln>
                  </pic:spPr>
                </pic:pic>
              </a:graphicData>
            </a:graphic>
          </wp:inline>
        </w:drawing>
      </w:r>
    </w:p>
    <w:p w14:paraId="7C647B97" w14:textId="7F7295C6" w:rsidR="009C025D" w:rsidRPr="00E2324F" w:rsidRDefault="009C025D" w:rsidP="00E2324F">
      <w:pPr>
        <w:pStyle w:val="RTU-Figurescaptions"/>
      </w:pPr>
      <w:r w:rsidRPr="00E2324F">
        <w:t>Fig. 1.</w:t>
      </w:r>
      <w:r w:rsidR="00203438" w:rsidRPr="00E2324F">
        <w:t xml:space="preserve"> </w:t>
      </w:r>
      <w:r w:rsidRPr="00E2324F">
        <w:t>Magnetization as a function of applied field. Note that “Fig.” is abbreviated. There is a period after the figure number, followed by</w:t>
      </w:r>
      <w:r w:rsidR="004D09F3">
        <w:t xml:space="preserve"> space</w:t>
      </w:r>
      <w:r w:rsidRPr="00E2324F">
        <w:t>. It is good practice to explain the significance of the figure in the caption.</w:t>
      </w:r>
    </w:p>
    <w:p w14:paraId="20DD95FE" w14:textId="654172FA" w:rsidR="004B2655" w:rsidRPr="006B6516" w:rsidRDefault="004B2655" w:rsidP="004B2655">
      <w:pPr>
        <w:pStyle w:val="RTU-MainText"/>
      </w:pPr>
      <w:r>
        <w:t xml:space="preserve">Use </w:t>
      </w:r>
      <w:r w:rsidRPr="006B6516">
        <w:t xml:space="preserve">words rather than symbols. For </w:t>
      </w:r>
      <w:r w:rsidRPr="004B2655">
        <w:t>example</w:t>
      </w:r>
      <w:r w:rsidRPr="006B6516">
        <w:t>, write</w:t>
      </w:r>
      <w:r>
        <w:t xml:space="preserve"> </w:t>
      </w:r>
      <w:r w:rsidRPr="006B6516">
        <w:t>“Magnetization,” or “Magnetization, M”</w:t>
      </w:r>
      <w:r>
        <w:t xml:space="preserve">, </w:t>
      </w:r>
      <w:r w:rsidRPr="006B6516">
        <w:t>not just “M.”</w:t>
      </w:r>
      <w:r>
        <w:t xml:space="preserve"> </w:t>
      </w:r>
      <w:r w:rsidRPr="006B6516">
        <w:t>Put units in parentheses. Do not label axes only with units.</w:t>
      </w:r>
      <w:r>
        <w:t xml:space="preserve"> </w:t>
      </w:r>
      <w:r w:rsidRPr="006B6516">
        <w:t xml:space="preserve">In the example write “Magnetization (A/m)” or “Magnetization </w:t>
      </w:r>
      <w:r w:rsidRPr="006B6516">
        <w:t>(A</w:t>
      </w:r>
      <w:r w:rsidRPr="006B6516">
        <w:sym w:font="Symbol" w:char="F0D7"/>
      </w:r>
      <w:r w:rsidRPr="006B6516">
        <w:t>m</w:t>
      </w:r>
      <w:r w:rsidRPr="006B6516">
        <w:rPr>
          <w:vertAlign w:val="superscript"/>
        </w:rPr>
        <w:t>1</w:t>
      </w:r>
      <w:r w:rsidRPr="006B6516">
        <w:t>).” Do not label axes with a ratio of quantities and units.</w:t>
      </w:r>
      <w:r>
        <w:t xml:space="preserve"> </w:t>
      </w:r>
      <w:r w:rsidRPr="006B6516">
        <w:t>For example, write “Temperature (K),” not “Temperature/K”.</w:t>
      </w:r>
    </w:p>
    <w:p w14:paraId="5C4187BC" w14:textId="77777777" w:rsidR="00637BBB" w:rsidRPr="006B6516" w:rsidRDefault="00637BBB" w:rsidP="009C025D">
      <w:pPr>
        <w:pStyle w:val="RTU-MainText"/>
      </w:pPr>
      <w:r w:rsidRPr="006B6516">
        <w:t>Multipliers can be especially confusing.</w:t>
      </w:r>
      <w:r w:rsidR="00694BA6">
        <w:t xml:space="preserve"> </w:t>
      </w:r>
      <w:r w:rsidRPr="006B6516">
        <w:t>Write “Magnetization (kA/m)” or “Magnetization (10</w:t>
      </w:r>
      <w:r w:rsidRPr="006B6516">
        <w:rPr>
          <w:vertAlign w:val="superscript"/>
        </w:rPr>
        <w:t>3</w:t>
      </w:r>
      <w:r w:rsidRPr="006B6516">
        <w:t xml:space="preserve"> A/m).” Figure labels should be legible, about 10-point type.</w:t>
      </w:r>
    </w:p>
    <w:p w14:paraId="5901181A" w14:textId="77777777" w:rsidR="002A4153" w:rsidRPr="006B6516" w:rsidRDefault="002A4153" w:rsidP="002A4153">
      <w:pPr>
        <w:pStyle w:val="RTU-Heading2"/>
      </w:pPr>
      <w:r w:rsidRPr="006B6516">
        <w:t>Tables</w:t>
      </w:r>
    </w:p>
    <w:p w14:paraId="1A06915D" w14:textId="69E8DC44" w:rsidR="002A4153" w:rsidRPr="006B6516" w:rsidRDefault="00A87F03" w:rsidP="002A4153">
      <w:pPr>
        <w:pStyle w:val="RTU-MainText"/>
      </w:pPr>
      <w:r w:rsidRPr="006B6516">
        <w:t xml:space="preserve">Recommended </w:t>
      </w:r>
      <w:r w:rsidR="00BF4A7B" w:rsidRPr="006B6516">
        <w:t>style</w:t>
      </w:r>
      <w:r w:rsidR="00263303" w:rsidRPr="006B6516">
        <w:t xml:space="preserve"> for the tables is</w:t>
      </w:r>
      <w:r w:rsidR="00BF4A7B" w:rsidRPr="006B6516">
        <w:t xml:space="preserve"> “RTU </w:t>
      </w:r>
      <w:r w:rsidR="00FD241F" w:rsidRPr="006B6516">
        <w:t>-</w:t>
      </w:r>
      <w:r w:rsidR="00BF4A7B" w:rsidRPr="006B6516">
        <w:t xml:space="preserve"> Tables (in)”.</w:t>
      </w:r>
      <w:r w:rsidR="00263303" w:rsidRPr="006B6516">
        <w:t xml:space="preserve"> However, some deviations from this style are possible.</w:t>
      </w:r>
      <w:r w:rsidR="00BF4A7B" w:rsidRPr="006B6516">
        <w:t xml:space="preserve"> </w:t>
      </w:r>
      <w:r w:rsidR="00263303" w:rsidRPr="006B6516">
        <w:t xml:space="preserve">For </w:t>
      </w:r>
      <w:r w:rsidR="004676BF" w:rsidRPr="006B6516">
        <w:t>example,</w:t>
      </w:r>
      <w:r w:rsidR="00263303" w:rsidRPr="006B6516">
        <w:t xml:space="preserve"> </w:t>
      </w:r>
      <w:r w:rsidR="00BF4A7B" w:rsidRPr="006B6516">
        <w:t xml:space="preserve">centered text is </w:t>
      </w:r>
      <w:r w:rsidR="00263303" w:rsidRPr="006B6516">
        <w:t xml:space="preserve">often </w:t>
      </w:r>
      <w:r w:rsidR="00BF4A7B" w:rsidRPr="006B6516">
        <w:t>preferable in the tables. Table captions and titles should always be centered and placed above the tables</w:t>
      </w:r>
      <w:r w:rsidR="002A4153" w:rsidRPr="006B6516">
        <w:t xml:space="preserve">. Please verify that </w:t>
      </w:r>
      <w:r w:rsidR="003C33A7" w:rsidRPr="006B6516">
        <w:t>the</w:t>
      </w:r>
      <w:r w:rsidR="002A4153" w:rsidRPr="006B6516">
        <w:t xml:space="preserve"> tables you mention in the text actually exist</w:t>
      </w:r>
      <w:r w:rsidR="00BF4A7B" w:rsidRPr="006B6516">
        <w:t xml:space="preserve"> (this regards your figures as well)</w:t>
      </w:r>
      <w:r w:rsidR="002A4153" w:rsidRPr="006B6516">
        <w:t xml:space="preserve">. </w:t>
      </w:r>
      <w:r w:rsidR="003C33A7" w:rsidRPr="006B6516">
        <w:t xml:space="preserve">Tables are numbered consecutively </w:t>
      </w:r>
      <w:r w:rsidR="00FD241F">
        <w:t>with</w:t>
      </w:r>
      <w:r w:rsidR="003C33A7" w:rsidRPr="006B6516">
        <w:t xml:space="preserve"> Roman numerals and have reference in the main text.</w:t>
      </w:r>
      <w:r w:rsidR="00203438">
        <w:t xml:space="preserve"> </w:t>
      </w:r>
      <w:r w:rsidR="003C33A7" w:rsidRPr="006B6516">
        <w:t xml:space="preserve">Do not abbreviate </w:t>
      </w:r>
      <w:r w:rsidR="00FD241F">
        <w:t xml:space="preserve">the </w:t>
      </w:r>
      <w:r w:rsidR="003C33A7" w:rsidRPr="006B6516">
        <w:t>“Table.”</w:t>
      </w:r>
    </w:p>
    <w:p w14:paraId="09035031" w14:textId="77777777" w:rsidR="00FF7516" w:rsidRPr="006B6516" w:rsidRDefault="00FF7516" w:rsidP="00B615ED">
      <w:pPr>
        <w:pStyle w:val="RTU-Heading1"/>
      </w:pPr>
      <w:r w:rsidRPr="006B6516">
        <w:t>Equations</w:t>
      </w:r>
    </w:p>
    <w:p w14:paraId="5F280C24" w14:textId="7B7F801C" w:rsidR="006B2195" w:rsidRDefault="006B2195" w:rsidP="006B2195">
      <w:pPr>
        <w:pStyle w:val="RTU-MainText"/>
      </w:pPr>
      <w:r w:rsidRPr="006B6516">
        <w:t xml:space="preserve">Use </w:t>
      </w:r>
      <w:r w:rsidR="00C8105B">
        <w:t xml:space="preserve">an </w:t>
      </w:r>
      <w:r w:rsidRPr="006B6516">
        <w:t>equation editor to create your equation</w:t>
      </w:r>
      <w:r w:rsidR="00CD3F56" w:rsidRPr="006B6516">
        <w:t>s</w:t>
      </w:r>
      <w:r w:rsidRPr="006B6516">
        <w:t xml:space="preserve"> and select “RTU - Equations” style</w:t>
      </w:r>
      <w:r w:rsidR="008129AA" w:rsidRPr="006B6516">
        <w:t xml:space="preserve"> for t</w:t>
      </w:r>
      <w:r w:rsidR="00CD3F56" w:rsidRPr="006B6516">
        <w:t>hem</w:t>
      </w:r>
      <w:r w:rsidRPr="006B6516">
        <w:t xml:space="preserve">. </w:t>
      </w:r>
      <w:r w:rsidR="008C3400" w:rsidRPr="008C3400">
        <w:t>It is recommended to use MathType, but you can also use the built-in equation editor.</w:t>
      </w:r>
      <w:r w:rsidR="008C3400">
        <w:t xml:space="preserve"> </w:t>
      </w:r>
      <w:r w:rsidR="008129AA" w:rsidRPr="006B6516">
        <w:t>Place one</w:t>
      </w:r>
      <w:r w:rsidRPr="006B6516">
        <w:t xml:space="preserve"> tab</w:t>
      </w:r>
      <w:r w:rsidR="008129AA" w:rsidRPr="006B6516">
        <w:t xml:space="preserve"> before</w:t>
      </w:r>
      <w:r w:rsidRPr="006B6516">
        <w:t xml:space="preserve"> </w:t>
      </w:r>
      <w:r w:rsidR="00846C2E" w:rsidRPr="006B6516">
        <w:t>short</w:t>
      </w:r>
      <w:r w:rsidR="008129AA" w:rsidRPr="006B6516">
        <w:t xml:space="preserve"> equation</w:t>
      </w:r>
      <w:r w:rsidR="00CD3F56" w:rsidRPr="006B6516">
        <w:t>s</w:t>
      </w:r>
      <w:r w:rsidR="008129AA" w:rsidRPr="006B6516">
        <w:t xml:space="preserve"> to center t</w:t>
      </w:r>
      <w:r w:rsidR="00CD3F56" w:rsidRPr="006B6516">
        <w:t>hem</w:t>
      </w:r>
      <w:r w:rsidRPr="006B6516">
        <w:t xml:space="preserve">. </w:t>
      </w:r>
      <w:r w:rsidR="008129AA" w:rsidRPr="006B6516">
        <w:t xml:space="preserve">Place one tab </w:t>
      </w:r>
      <w:r w:rsidRPr="006B6516">
        <w:t>after the equation</w:t>
      </w:r>
      <w:r w:rsidR="00CD3F56" w:rsidRPr="006B6516">
        <w:t>s</w:t>
      </w:r>
      <w:r w:rsidR="008129AA" w:rsidRPr="006B6516">
        <w:t xml:space="preserve"> </w:t>
      </w:r>
      <w:r w:rsidR="00F46B13" w:rsidRPr="006B6516">
        <w:t>to</w:t>
      </w:r>
      <w:r w:rsidR="008129AA" w:rsidRPr="006B6516">
        <w:t xml:space="preserve"> put </w:t>
      </w:r>
      <w:r w:rsidR="00CD3F56" w:rsidRPr="006B6516">
        <w:t>equation’s number flush with the right margin, as in (1).</w:t>
      </w:r>
      <w:r w:rsidRPr="006B6516">
        <w:t xml:space="preserve"> </w:t>
      </w:r>
      <w:r w:rsidR="008129AA" w:rsidRPr="006B6516">
        <w:t xml:space="preserve">Number </w:t>
      </w:r>
      <w:r w:rsidR="00CD3F56" w:rsidRPr="006B6516">
        <w:t xml:space="preserve">the </w:t>
      </w:r>
      <w:r w:rsidR="008129AA" w:rsidRPr="006B6516">
        <w:t>equations consecutively</w:t>
      </w:r>
      <w:r w:rsidR="00CD3F56" w:rsidRPr="006B6516">
        <w:t>.</w:t>
      </w:r>
      <w:r w:rsidR="002D36B1" w:rsidRPr="002D36B1">
        <w:t xml:space="preserve"> </w:t>
      </w:r>
      <w:r w:rsidR="002D36B1" w:rsidRPr="006B6516">
        <w:t xml:space="preserve">Punctuate equations with commas or periods when they are </w:t>
      </w:r>
      <w:r w:rsidR="00225368">
        <w:t xml:space="preserve">a </w:t>
      </w:r>
      <w:r w:rsidR="002D36B1" w:rsidRPr="006B6516">
        <w:t>part of a sentence, as in</w:t>
      </w:r>
    </w:p>
    <w:p w14:paraId="1E669E97" w14:textId="1DFED20F" w:rsidR="00C35817" w:rsidRPr="00B67D24" w:rsidRDefault="009F3259" w:rsidP="00B67D24">
      <w:pPr>
        <w:pStyle w:val="RTU-Equations"/>
      </w:pPr>
      <w:r>
        <w:tab/>
      </w:r>
      <w:r w:rsidR="00A33452">
        <w:object w:dxaOrig="2500" w:dyaOrig="720" w14:anchorId="51E26A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00.2pt;height:28.8pt;mso-position-horizontal:absolute;mso-position-horizontal-relative:text;mso-position-vertical:absolute;mso-position-vertical-relative:text" o:ole="">
            <v:imagedata r:id="rId12" o:title=""/>
          </v:shape>
          <o:OLEObject Type="Embed" ProgID="Equation.DSMT4" ShapeID="_x0000_i1034" DrawAspect="Content" ObjectID="_1823089650" r:id="rId13"/>
        </w:object>
      </w:r>
      <w:r w:rsidR="00C35817" w:rsidRPr="00B67D24">
        <w:t>.</w:t>
      </w:r>
      <w:r w:rsidR="00C35817" w:rsidRPr="00B67D24">
        <w:tab/>
        <w:t>(1)</w:t>
      </w:r>
    </w:p>
    <w:p w14:paraId="3C92F307" w14:textId="6562B632" w:rsidR="00AE65AF" w:rsidRDefault="00CF103A" w:rsidP="00D77862">
      <w:pPr>
        <w:pStyle w:val="RTU-MainText"/>
      </w:pPr>
      <w:r>
        <w:t xml:space="preserve">Please confine equations to one column width and break equations at appropriate algebraic symbols. </w:t>
      </w:r>
      <w:r w:rsidR="00AE65AF">
        <w:t>Short</w:t>
      </w:r>
      <w:r w:rsidR="005605DF">
        <w:t>,</w:t>
      </w:r>
      <w:r w:rsidR="00AE65AF">
        <w:t xml:space="preserve"> </w:t>
      </w:r>
      <w:r w:rsidR="000C109D">
        <w:t>one-line</w:t>
      </w:r>
      <w:r w:rsidR="00AE65AF">
        <w:t xml:space="preserve"> equations, for example (1), </w:t>
      </w:r>
      <w:proofErr w:type="gramStart"/>
      <w:r w:rsidR="00AE65AF">
        <w:t>have to</w:t>
      </w:r>
      <w:proofErr w:type="gramEnd"/>
      <w:r w:rsidR="00AE65AF">
        <w:t xml:space="preserve"> be vertically center</w:t>
      </w:r>
      <w:r w:rsidR="00F65F4F">
        <w:t xml:space="preserve"> aligned</w:t>
      </w:r>
      <w:r w:rsidR="002D36B1">
        <w:t xml:space="preserve"> with the corresponding numbering text</w:t>
      </w:r>
      <w:r w:rsidR="00DB6E41">
        <w:t xml:space="preserve"> and punctuation signs</w:t>
      </w:r>
      <w:r w:rsidR="002D36B1">
        <w:t xml:space="preserve"> (as it is defined in </w:t>
      </w:r>
      <w:r w:rsidR="002D36B1" w:rsidRPr="006B6516">
        <w:t>“RTU - Equations”</w:t>
      </w:r>
      <w:r w:rsidR="002D36B1">
        <w:t xml:space="preserve"> style</w:t>
      </w:r>
      <w:r w:rsidR="005605DF">
        <w:t>)</w:t>
      </w:r>
      <w:r w:rsidR="00DB6E41">
        <w:t>.</w:t>
      </w:r>
      <w:r w:rsidR="00AE65AF">
        <w:t xml:space="preserve"> </w:t>
      </w:r>
      <w:r w:rsidR="0091104A">
        <w:t xml:space="preserve">The punctuation and numbers </w:t>
      </w:r>
      <w:r w:rsidR="00DB6E41" w:rsidRPr="00DB6E41">
        <w:t>o</w:t>
      </w:r>
      <w:r w:rsidR="0091104A">
        <w:t>f</w:t>
      </w:r>
      <w:r w:rsidR="00DB6E41">
        <w:t xml:space="preserve"> l</w:t>
      </w:r>
      <w:r w:rsidR="00AE65AF">
        <w:t>onger equations that occupy two or more lines</w:t>
      </w:r>
      <w:r w:rsidR="002D36B1">
        <w:t>, like (2),</w:t>
      </w:r>
      <w:r w:rsidR="00DB6E41">
        <w:t xml:space="preserve"> must </w:t>
      </w:r>
      <w:r w:rsidR="002D36B1">
        <w:t xml:space="preserve">be vertically </w:t>
      </w:r>
      <w:r w:rsidR="00DB6E41">
        <w:t>centered</w:t>
      </w:r>
      <w:r w:rsidR="002D36B1">
        <w:t xml:space="preserve"> with the </w:t>
      </w:r>
      <w:r w:rsidR="00DB6E41">
        <w:t xml:space="preserve">last </w:t>
      </w:r>
      <w:r w:rsidR="0091104A">
        <w:t>line</w:t>
      </w:r>
      <w:r w:rsidR="00DB6E41">
        <w:t xml:space="preserve"> of </w:t>
      </w:r>
      <w:r w:rsidR="00F65F4F">
        <w:t xml:space="preserve">the </w:t>
      </w:r>
      <w:r w:rsidR="00DB6E41">
        <w:t>equation</w:t>
      </w:r>
      <w:r w:rsidR="002D36B1">
        <w:t>.</w:t>
      </w:r>
      <w:r w:rsidR="00F65F4F">
        <w:t xml:space="preserve"> Use font option “Position” with value “Lowered”</w:t>
      </w:r>
      <w:r w:rsidR="0028622A">
        <w:t xml:space="preserve"> </w:t>
      </w:r>
      <w:r w:rsidR="00F65F4F">
        <w:t>+number to provide such alignment</w:t>
      </w:r>
      <w:r w:rsidR="0091104A">
        <w:t xml:space="preserve"> (applied to number and punctuation only)</w:t>
      </w:r>
      <w:r w:rsidR="00F65F4F">
        <w:t>.</w:t>
      </w:r>
      <w:r w:rsidR="002D36B1">
        <w:t xml:space="preserve"> </w:t>
      </w:r>
      <w:r w:rsidR="0091104A">
        <w:t>The parts of the longer equations must be horizontally left aligned in the equation editor. An exception from this rule is the last line that has to be right aligned with the longe</w:t>
      </w:r>
      <w:r w:rsidR="00225368">
        <w:t>st</w:t>
      </w:r>
      <w:r w:rsidR="0091104A">
        <w:t xml:space="preserve"> of </w:t>
      </w:r>
      <w:r w:rsidR="00225368">
        <w:t xml:space="preserve">the </w:t>
      </w:r>
      <w:r w:rsidR="0091104A">
        <w:t>previous lines</w:t>
      </w:r>
      <w:r w:rsidR="00E912D2">
        <w:t xml:space="preserve"> (use spaces to do that). Do not split long equations in order not place their parts in different columns and on different pages.</w:t>
      </w:r>
    </w:p>
    <w:p w14:paraId="6C823420" w14:textId="3C9CDA37" w:rsidR="002D36B1" w:rsidRPr="005605DF" w:rsidRDefault="002D36B1" w:rsidP="005605DF">
      <w:pPr>
        <w:pStyle w:val="RTU-Equations"/>
      </w:pPr>
      <w:r>
        <w:tab/>
      </w:r>
      <w:r w:rsidR="00211F37" w:rsidRPr="005605DF">
        <w:object w:dxaOrig="5500" w:dyaOrig="1860" w14:anchorId="760AE223">
          <v:shape id="_x0000_i1056" type="#_x0000_t75" style="width:220.2pt;height:74.4pt;mso-position-horizontal:absolute;mso-position-horizontal-relative:text;mso-position-vertical:absolute;mso-position-vertical-relative:text" o:ole="">
            <v:imagedata r:id="rId14" o:title=""/>
          </v:shape>
          <o:OLEObject Type="Embed" ProgID="Equation.DSMT4" ShapeID="_x0000_i1056" DrawAspect="Content" ObjectID="_1823089651" r:id="rId15"/>
        </w:object>
      </w:r>
      <w:r w:rsidRPr="00DB6E41">
        <w:rPr>
          <w:position w:val="-40"/>
        </w:rPr>
        <w:tab/>
        <w:t>(2)</w:t>
      </w:r>
    </w:p>
    <w:p w14:paraId="5A168EA2" w14:textId="67F0BF0B" w:rsidR="002D36B1" w:rsidRDefault="00227716" w:rsidP="002D36B1">
      <w:pPr>
        <w:pStyle w:val="RTU-MainText"/>
      </w:pPr>
      <w:r w:rsidRPr="006B6516">
        <w:t xml:space="preserve">The size of basic symbols in equations should correspond </w:t>
      </w:r>
      <w:r w:rsidR="00225368">
        <w:t>to</w:t>
      </w:r>
      <w:r w:rsidRPr="006B6516">
        <w:t xml:space="preserve"> the letter size of the main text</w:t>
      </w:r>
      <w:r w:rsidR="00FB67F7">
        <w:t xml:space="preserve"> (</w:t>
      </w:r>
      <w:r w:rsidR="008863E5" w:rsidRPr="006B6516">
        <w:t>10pt</w:t>
      </w:r>
      <w:r w:rsidR="00FB67F7">
        <w:t xml:space="preserve">). </w:t>
      </w:r>
      <w:r w:rsidR="005852ED">
        <w:t>U</w:t>
      </w:r>
      <w:r w:rsidR="005852ED" w:rsidRPr="006B6516">
        <w:t>se the solidus (/), the exp function</w:t>
      </w:r>
      <w:r w:rsidR="005852ED">
        <w:t>s (</w:t>
      </w:r>
      <w:r w:rsidR="005852ED" w:rsidRPr="005852ED">
        <w:rPr>
          <w:i/>
        </w:rPr>
        <w:t>e</w:t>
      </w:r>
      <w:r w:rsidR="005852ED" w:rsidRPr="005852ED">
        <w:rPr>
          <w:i/>
          <w:vertAlign w:val="superscript"/>
        </w:rPr>
        <w:t>x</w:t>
      </w:r>
      <w:r w:rsidR="005852ED">
        <w:t>)</w:t>
      </w:r>
      <w:r w:rsidR="005852ED" w:rsidRPr="006B6516">
        <w:t xml:space="preserve"> </w:t>
      </w:r>
      <w:r w:rsidR="005852ED">
        <w:t>etc. t</w:t>
      </w:r>
      <w:r w:rsidR="00FF7516" w:rsidRPr="006B6516">
        <w:t>o make your equations more compact</w:t>
      </w:r>
      <w:r w:rsidR="00B368D1">
        <w:t xml:space="preserve"> in height</w:t>
      </w:r>
      <w:r w:rsidR="00FF7516" w:rsidRPr="006B6516">
        <w:t>.</w:t>
      </w:r>
      <w:r w:rsidR="00203438">
        <w:t xml:space="preserve"> </w:t>
      </w:r>
      <w:r w:rsidR="00FF7516" w:rsidRPr="006B6516">
        <w:t>Italicize Roman symbols for variables</w:t>
      </w:r>
      <w:r w:rsidR="008863E5" w:rsidRPr="006B6516">
        <w:t xml:space="preserve"> (</w:t>
      </w:r>
      <w:r w:rsidR="008863E5" w:rsidRPr="006B6516">
        <w:rPr>
          <w:i/>
          <w:iCs/>
        </w:rPr>
        <w:t>T</w:t>
      </w:r>
      <w:r w:rsidR="008863E5" w:rsidRPr="006B6516">
        <w:t xml:space="preserve"> might refer to temperature, but T is the unit [Tesla]). Do not italicize </w:t>
      </w:r>
      <w:r w:rsidR="00FF7516" w:rsidRPr="006B6516">
        <w:t xml:space="preserve">Greek </w:t>
      </w:r>
      <w:r w:rsidR="00FF7516" w:rsidRPr="006B6516">
        <w:lastRenderedPageBreak/>
        <w:t xml:space="preserve">symbols. Use an </w:t>
      </w:r>
      <w:proofErr w:type="spellStart"/>
      <w:r w:rsidR="00FF7516" w:rsidRPr="006B6516">
        <w:t>en</w:t>
      </w:r>
      <w:proofErr w:type="spellEnd"/>
      <w:r w:rsidR="00FF7516" w:rsidRPr="006B6516">
        <w:t xml:space="preserve"> dash (–) </w:t>
      </w:r>
      <w:r w:rsidR="007A6818">
        <w:t xml:space="preserve">or </w:t>
      </w:r>
      <w:r w:rsidR="00190113">
        <w:t xml:space="preserve">symbol </w:t>
      </w:r>
      <w:r w:rsidR="007A6818">
        <w:t xml:space="preserve">minus sign (−) </w:t>
      </w:r>
      <w:r w:rsidR="00FF7516" w:rsidRPr="006B6516">
        <w:t>rather than a hyphen</w:t>
      </w:r>
      <w:r w:rsidR="008863E5" w:rsidRPr="006B6516">
        <w:t xml:space="preserve"> (-)</w:t>
      </w:r>
      <w:r w:rsidR="00FF7516" w:rsidRPr="006B6516">
        <w:t xml:space="preserve"> for a minus sign.</w:t>
      </w:r>
      <w:r w:rsidR="00203438">
        <w:t xml:space="preserve"> </w:t>
      </w:r>
      <w:r w:rsidR="00FF7516" w:rsidRPr="006B6516">
        <w:t>Use parentheses to avoid ambiguities in denominators.</w:t>
      </w:r>
      <w:r w:rsidR="00203438">
        <w:t xml:space="preserve"> </w:t>
      </w:r>
    </w:p>
    <w:p w14:paraId="2E6AC2FB" w14:textId="77777777" w:rsidR="00FF7516" w:rsidRPr="006B6516" w:rsidRDefault="00FF7516" w:rsidP="002D36B1">
      <w:pPr>
        <w:pStyle w:val="RTU-MainText"/>
      </w:pPr>
      <w:r w:rsidRPr="006B6516">
        <w:t xml:space="preserve">Symbols in </w:t>
      </w:r>
      <w:r w:rsidR="00263303" w:rsidRPr="006B6516">
        <w:t>the</w:t>
      </w:r>
      <w:r w:rsidRPr="006B6516">
        <w:t xml:space="preserve"> equation</w:t>
      </w:r>
      <w:r w:rsidR="00263303" w:rsidRPr="006B6516">
        <w:t>s</w:t>
      </w:r>
      <w:r w:rsidRPr="006B6516">
        <w:t xml:space="preserve"> should be defined before the equation appears or immediately following.</w:t>
      </w:r>
      <w:r w:rsidR="00203438">
        <w:t xml:space="preserve"> </w:t>
      </w:r>
      <w:r w:rsidRPr="006B6516">
        <w:t>Use “(1)” not “Eq. (1)” or “equation (1),” except at the beginning of a sentence</w:t>
      </w:r>
      <w:r w:rsidR="00263303" w:rsidRPr="006B6516">
        <w:t>, for example,</w:t>
      </w:r>
      <w:r w:rsidRPr="006B6516">
        <w:t xml:space="preserve"> “Equation (1) is …”</w:t>
      </w:r>
    </w:p>
    <w:p w14:paraId="50C6E0C3" w14:textId="77777777" w:rsidR="000D39DF" w:rsidRPr="006B6516" w:rsidRDefault="00952D68" w:rsidP="000D39DF">
      <w:pPr>
        <w:pStyle w:val="RTU-Heading1"/>
      </w:pPr>
      <w:r>
        <w:t xml:space="preserve"> O</w:t>
      </w:r>
      <w:r w:rsidR="000D39DF" w:rsidRPr="006B6516">
        <w:t>ther</w:t>
      </w:r>
      <w:r w:rsidR="00934D34">
        <w:t xml:space="preserve"> R</w:t>
      </w:r>
      <w:r w:rsidR="000D39DF" w:rsidRPr="006B6516">
        <w:t>ecommendations</w:t>
      </w:r>
    </w:p>
    <w:p w14:paraId="78A980E9" w14:textId="77777777" w:rsidR="007F250B" w:rsidRDefault="007F250B" w:rsidP="00E75C7B">
      <w:pPr>
        <w:pStyle w:val="RTU-Heading2"/>
      </w:pPr>
      <w:r>
        <w:t>Programs and Codes</w:t>
      </w:r>
    </w:p>
    <w:p w14:paraId="19C37650" w14:textId="77777777" w:rsidR="00A826AB" w:rsidRPr="006B6516" w:rsidRDefault="00064D52" w:rsidP="00A826AB">
      <w:pPr>
        <w:pStyle w:val="RTU-MainText"/>
      </w:pPr>
      <w:r>
        <w:t>If ne</w:t>
      </w:r>
      <w:r w:rsidR="00A826AB">
        <w:t>cessary,</w:t>
      </w:r>
      <w:r>
        <w:t xml:space="preserve"> i</w:t>
      </w:r>
      <w:r w:rsidR="00B9373C">
        <w:t xml:space="preserve">nclude </w:t>
      </w:r>
      <w:r w:rsidR="00A826AB">
        <w:t>parts or entire texts</w:t>
      </w:r>
      <w:r w:rsidR="00B9373C">
        <w:t xml:space="preserve"> of</w:t>
      </w:r>
      <w:r w:rsidR="00A826AB">
        <w:t xml:space="preserve"> your</w:t>
      </w:r>
      <w:r w:rsidR="00B9373C">
        <w:t xml:space="preserve"> programs </w:t>
      </w:r>
      <w:r w:rsidR="00A826AB">
        <w:t>following</w:t>
      </w:r>
      <w:r>
        <w:t xml:space="preserve"> the “RTU – Programs and Codes”</w:t>
      </w:r>
      <w:r w:rsidR="00A826AB" w:rsidRPr="00A826AB">
        <w:t xml:space="preserve"> </w:t>
      </w:r>
      <w:r w:rsidR="00A826AB">
        <w:t>style</w:t>
      </w:r>
      <w:r w:rsidR="002C427D">
        <w:t xml:space="preserve"> or using “New Courier” font</w:t>
      </w:r>
      <w:r w:rsidR="00A826AB">
        <w:t xml:space="preserve">. Try to fit </w:t>
      </w:r>
      <w:r w:rsidR="002C427D">
        <w:t>such</w:t>
      </w:r>
      <w:r w:rsidR="00A826AB">
        <w:t xml:space="preserve"> texts in </w:t>
      </w:r>
      <w:r w:rsidR="00A826AB" w:rsidRPr="002C2D9E">
        <w:t>one column.</w:t>
      </w:r>
    </w:p>
    <w:p w14:paraId="7A9EA4B7" w14:textId="77777777" w:rsidR="00064D52" w:rsidRDefault="00064D52" w:rsidP="00064D52">
      <w:pPr>
        <w:pStyle w:val="RTU-ProgramsandCodes"/>
      </w:pPr>
    </w:p>
    <w:p w14:paraId="3321EF86" w14:textId="77777777" w:rsidR="00064D52" w:rsidRPr="00064D52" w:rsidRDefault="00064D52" w:rsidP="00064D52">
      <w:pPr>
        <w:pStyle w:val="RTU-ProgramsandCodes"/>
      </w:pPr>
      <w:r w:rsidRPr="00064D52">
        <w:t>void main(void)</w:t>
      </w:r>
    </w:p>
    <w:p w14:paraId="37EEC903" w14:textId="77777777" w:rsidR="00064D52" w:rsidRPr="00064D52" w:rsidRDefault="00064D52" w:rsidP="00064D52">
      <w:pPr>
        <w:pStyle w:val="RTU-ProgramsandCodes"/>
      </w:pPr>
      <w:r w:rsidRPr="00064D52">
        <w:t>{</w:t>
      </w:r>
    </w:p>
    <w:p w14:paraId="5EA2500E" w14:textId="77777777" w:rsidR="00064D52" w:rsidRPr="00064D52" w:rsidRDefault="00064D52" w:rsidP="00064D52">
      <w:pPr>
        <w:pStyle w:val="RTU-ProgramsandCodes"/>
      </w:pPr>
      <w:r w:rsidRPr="00064D52">
        <w:t xml:space="preserve">  WDTCTL = WDTPW + WDTHOLD;          //Stop watchdog</w:t>
      </w:r>
    </w:p>
    <w:p w14:paraId="13E60C5E" w14:textId="77777777" w:rsidR="00064D52" w:rsidRPr="00064D52" w:rsidRDefault="00064D52" w:rsidP="00064D52">
      <w:pPr>
        <w:pStyle w:val="RTU-ProgramsandCodes"/>
      </w:pPr>
      <w:r w:rsidRPr="00064D52">
        <w:t xml:space="preserve">  P3DIR |= 0x01;                     //P3.0 - output</w:t>
      </w:r>
    </w:p>
    <w:p w14:paraId="7B753F79" w14:textId="77777777" w:rsidR="00064D52" w:rsidRPr="00064D52" w:rsidRDefault="00064D52" w:rsidP="00064D52">
      <w:pPr>
        <w:pStyle w:val="RTU-ProgramsandCodes"/>
      </w:pPr>
      <w:r w:rsidRPr="00064D52">
        <w:t xml:space="preserve">  for (;;)</w:t>
      </w:r>
    </w:p>
    <w:p w14:paraId="5C10F02E" w14:textId="77777777" w:rsidR="00064D52" w:rsidRPr="00064D52" w:rsidRDefault="00064D52" w:rsidP="00064D52">
      <w:pPr>
        <w:pStyle w:val="RTU-ProgramsandCodes"/>
      </w:pPr>
      <w:r w:rsidRPr="00064D52">
        <w:t xml:space="preserve">  { unsigned int i;</w:t>
      </w:r>
    </w:p>
    <w:p w14:paraId="10DAEBDB" w14:textId="77777777" w:rsidR="00064D52" w:rsidRPr="00064D52" w:rsidRDefault="00064D52" w:rsidP="00064D52">
      <w:pPr>
        <w:pStyle w:val="RTU-ProgramsandCodes"/>
      </w:pPr>
      <w:r w:rsidRPr="00064D52">
        <w:t xml:space="preserve">    i = 50000;do i--;while (i != 0); //SW Delay</w:t>
      </w:r>
    </w:p>
    <w:p w14:paraId="3996ED8D" w14:textId="77777777" w:rsidR="00064D52" w:rsidRPr="00064D52" w:rsidRDefault="00064D52" w:rsidP="00064D52">
      <w:pPr>
        <w:pStyle w:val="RTU-ProgramsandCodes"/>
      </w:pPr>
      <w:r w:rsidRPr="00064D52">
        <w:t xml:space="preserve">    P3OUT ^= 0xFF; }                 //Toggle P3.0</w:t>
      </w:r>
    </w:p>
    <w:p w14:paraId="6E240E84" w14:textId="77777777" w:rsidR="00B9373C" w:rsidRDefault="00064D52" w:rsidP="00064D52">
      <w:pPr>
        <w:pStyle w:val="RTU-ProgramsandCodes"/>
      </w:pPr>
      <w:r w:rsidRPr="00064D52">
        <w:t>}</w:t>
      </w:r>
    </w:p>
    <w:p w14:paraId="784DC50D" w14:textId="77777777" w:rsidR="002C427D" w:rsidRDefault="002C427D" w:rsidP="00064D52">
      <w:pPr>
        <w:pStyle w:val="RTU-ProgramsandCodes"/>
      </w:pPr>
    </w:p>
    <w:p w14:paraId="5A8D8187" w14:textId="77777777" w:rsidR="002C427D" w:rsidRPr="00064D52" w:rsidRDefault="002C427D" w:rsidP="002C427D">
      <w:pPr>
        <w:pStyle w:val="RTU-MainText"/>
      </w:pPr>
      <w:r>
        <w:t>Wide programs</w:t>
      </w:r>
      <w:r w:rsidRPr="002C2D9E">
        <w:t xml:space="preserve"> may span across both columns.</w:t>
      </w:r>
      <w:r>
        <w:t xml:space="preserve"> I</w:t>
      </w:r>
      <w:r w:rsidR="002C0925">
        <w:t>f</w:t>
      </w:r>
      <w:r>
        <w:t xml:space="preserve"> so, p</w:t>
      </w:r>
      <w:r w:rsidRPr="002C2D9E">
        <w:t xml:space="preserve">lace </w:t>
      </w:r>
      <w:r>
        <w:t>them</w:t>
      </w:r>
      <w:r w:rsidRPr="002C2D9E">
        <w:t xml:space="preserve"> at the top or bottom of </w:t>
      </w:r>
      <w:r>
        <w:t>the corresponding page</w:t>
      </w:r>
      <w:r w:rsidRPr="002C2D9E">
        <w:t>. Avoid placing them in the middle.</w:t>
      </w:r>
      <w:r>
        <w:t xml:space="preserve"> </w:t>
      </w:r>
      <w:r w:rsidRPr="002C2D9E">
        <w:t>Avoid placing</w:t>
      </w:r>
      <w:r>
        <w:t xml:space="preserve"> too big programs.</w:t>
      </w:r>
    </w:p>
    <w:p w14:paraId="01AEF0FD" w14:textId="77777777" w:rsidR="00E75C7B" w:rsidRPr="006B6516" w:rsidRDefault="00E75C7B" w:rsidP="00E75C7B">
      <w:pPr>
        <w:pStyle w:val="RTU-Heading2"/>
      </w:pPr>
      <w:r w:rsidRPr="006B6516">
        <w:t>Abbreviations and Acronyms</w:t>
      </w:r>
    </w:p>
    <w:p w14:paraId="2F5FBE54" w14:textId="77777777" w:rsidR="00E75C7B" w:rsidRPr="006B6516" w:rsidRDefault="00E75C7B" w:rsidP="00E75C7B">
      <w:pPr>
        <w:pStyle w:val="RTU-MainText"/>
      </w:pPr>
      <w:r w:rsidRPr="006B6516">
        <w:t>Define abbreviations and acronyms the first time they are used in the text, even if they have been defined in the abstract.</w:t>
      </w:r>
      <w:r w:rsidR="00203438">
        <w:t xml:space="preserve"> </w:t>
      </w:r>
      <w:r w:rsidRPr="006B6516">
        <w:t xml:space="preserve">Abbreviations such as IEEE, SI, MKS, CGS, </w:t>
      </w:r>
      <w:proofErr w:type="spellStart"/>
      <w:r w:rsidRPr="006B6516">
        <w:t>sc</w:t>
      </w:r>
      <w:proofErr w:type="spellEnd"/>
      <w:r w:rsidRPr="006B6516">
        <w:t>, dc, and rms do not have to be defined. Do not use abbreviations in the title unless they are unavoidable.</w:t>
      </w:r>
    </w:p>
    <w:p w14:paraId="07155AA3" w14:textId="77777777" w:rsidR="00E75C7B" w:rsidRPr="006B6516" w:rsidRDefault="00EA57B3" w:rsidP="00E75C7B">
      <w:pPr>
        <w:pStyle w:val="RTU-Heading2"/>
      </w:pPr>
      <w:r w:rsidRPr="006B6516">
        <w:t>Miscellaneous</w:t>
      </w:r>
      <w:r w:rsidR="00E75C7B" w:rsidRPr="006B6516">
        <w:t xml:space="preserve"> Recommendations</w:t>
      </w:r>
    </w:p>
    <w:p w14:paraId="5942D995" w14:textId="73F75382" w:rsidR="00E75C7B" w:rsidRDefault="00E75C7B" w:rsidP="00E75C7B">
      <w:pPr>
        <w:pStyle w:val="RTU-MainText"/>
      </w:pPr>
      <w:r w:rsidRPr="006B6516">
        <w:t>Avoid dangling participles, such as, “Using (1), the potential was calculated.”</w:t>
      </w:r>
      <w:r w:rsidR="00203438">
        <w:t xml:space="preserve"> </w:t>
      </w:r>
      <w:r w:rsidRPr="006B6516">
        <w:t>Write instead, “The potential was calculated using (1),” or “Using (1), we calculated the potential.”</w:t>
      </w:r>
      <w:r w:rsidR="00FF4FA5" w:rsidRPr="006B6516">
        <w:t xml:space="preserve"> </w:t>
      </w:r>
      <w:r w:rsidRPr="006B6516">
        <w:t>Use a zero before decimal points:</w:t>
      </w:r>
      <w:r w:rsidR="00203438">
        <w:t xml:space="preserve"> </w:t>
      </w:r>
      <w:r w:rsidRPr="006B6516">
        <w:t>“0.25,” not “.25.” Use “cm</w:t>
      </w:r>
      <w:r w:rsidRPr="006B6516">
        <w:rPr>
          <w:vertAlign w:val="superscript"/>
        </w:rPr>
        <w:t>3</w:t>
      </w:r>
      <w:r w:rsidRPr="006B6516">
        <w:t>,” not “cc.”</w:t>
      </w:r>
      <w:r w:rsidR="00203438">
        <w:t xml:space="preserve"> </w:t>
      </w:r>
      <w:r w:rsidRPr="006B6516">
        <w:t>Do not mix complete spellings and abbreviations of units:</w:t>
      </w:r>
      <w:r w:rsidR="00203438">
        <w:t xml:space="preserve"> </w:t>
      </w:r>
      <w:r w:rsidRPr="006B6516">
        <w:t>“Wb/m</w:t>
      </w:r>
      <w:r w:rsidRPr="006B6516">
        <w:rPr>
          <w:vertAlign w:val="superscript"/>
        </w:rPr>
        <w:t>2</w:t>
      </w:r>
      <w:r w:rsidRPr="006B6516">
        <w:t>” or “</w:t>
      </w:r>
      <w:proofErr w:type="spellStart"/>
      <w:r w:rsidRPr="006B6516">
        <w:t>webers</w:t>
      </w:r>
      <w:proofErr w:type="spellEnd"/>
      <w:r w:rsidRPr="006B6516">
        <w:t xml:space="preserve"> per square meter,” not “</w:t>
      </w:r>
      <w:proofErr w:type="spellStart"/>
      <w:r w:rsidRPr="006B6516">
        <w:t>webers</w:t>
      </w:r>
      <w:proofErr w:type="spellEnd"/>
      <w:r w:rsidRPr="006B6516">
        <w:t>/m</w:t>
      </w:r>
      <w:r w:rsidRPr="006B6516">
        <w:rPr>
          <w:vertAlign w:val="superscript"/>
        </w:rPr>
        <w:t>2</w:t>
      </w:r>
      <w:r w:rsidRPr="006B6516">
        <w:t>.” Spell units when they appear in text:</w:t>
      </w:r>
      <w:r w:rsidR="00203438">
        <w:t xml:space="preserve"> </w:t>
      </w:r>
      <w:r w:rsidRPr="006B6516">
        <w:t xml:space="preserve">“…a few </w:t>
      </w:r>
      <w:proofErr w:type="spellStart"/>
      <w:r w:rsidRPr="006B6516">
        <w:t>henries</w:t>
      </w:r>
      <w:proofErr w:type="spellEnd"/>
      <w:r w:rsidRPr="006B6516">
        <w:t>,” not “…a few H.”</w:t>
      </w:r>
    </w:p>
    <w:p w14:paraId="74A21612" w14:textId="77777777" w:rsidR="009C7F06" w:rsidRDefault="009C7F06" w:rsidP="009C7F06">
      <w:pPr>
        <w:pStyle w:val="RTU-Heading2"/>
      </w:pPr>
      <w:r>
        <w:t>Format of References</w:t>
      </w:r>
    </w:p>
    <w:p w14:paraId="0935B4CB" w14:textId="77777777" w:rsidR="00484993" w:rsidRDefault="00484993" w:rsidP="00990F8E">
      <w:pPr>
        <w:pStyle w:val="RTU-MainText"/>
      </w:pPr>
      <w:r w:rsidRPr="00484993">
        <w:t xml:space="preserve">Follow </w:t>
      </w:r>
      <w:r w:rsidR="00CF103A">
        <w:t xml:space="preserve">IEEE </w:t>
      </w:r>
      <w:r w:rsidR="004D6A72">
        <w:t xml:space="preserve">reference requirements </w:t>
      </w:r>
      <w:r w:rsidRPr="00484993">
        <w:t xml:space="preserve">when preparing </w:t>
      </w:r>
      <w:r w:rsidR="007F250B">
        <w:t>your</w:t>
      </w:r>
      <w:r w:rsidRPr="00484993">
        <w:t xml:space="preserve"> list</w:t>
      </w:r>
      <w:r w:rsidR="00DB22C2">
        <w:t xml:space="preserve"> of references</w:t>
      </w:r>
      <w:r w:rsidRPr="00484993">
        <w:t>. Number</w:t>
      </w:r>
      <w:r w:rsidR="000E1AAA">
        <w:t xml:space="preserve"> the </w:t>
      </w:r>
      <w:r w:rsidRPr="00484993">
        <w:t>citations consecutively in square brackets [1]. The sentence punctuation follows the brackets [2]. Multiple references [2], [3] are each numbered with sepa</w:t>
      </w:r>
      <w:r w:rsidR="00FE0BF5">
        <w:t>rate brackets [1]</w:t>
      </w:r>
      <w:proofErr w:type="gramStart"/>
      <w:r w:rsidR="00FE0BF5">
        <w:t>–</w:t>
      </w:r>
      <w:r w:rsidRPr="00484993">
        <w:t>[</w:t>
      </w:r>
      <w:proofErr w:type="gramEnd"/>
      <w:r w:rsidRPr="00484993">
        <w:t xml:space="preserve">3]. When citing a section in a book, please give the relevant page numbers [1]. In sentences, refer simply to the reference number, as in [3]. Do not use “Ref. [3]” or “reference [3]” except at the beginning of a sentence: “Reference [3] shows ...” Please do not use automatic endnotes in Word, rather, </w:t>
      </w:r>
      <w:r w:rsidR="000E1AAA">
        <w:t>updat</w:t>
      </w:r>
      <w:r w:rsidRPr="00484993">
        <w:t xml:space="preserve">e </w:t>
      </w:r>
      <w:r w:rsidR="007F250B">
        <w:t>your</w:t>
      </w:r>
      <w:r w:rsidRPr="00484993">
        <w:t xml:space="preserve"> reference list </w:t>
      </w:r>
      <w:r w:rsidR="00DB22C2">
        <w:t xml:space="preserve">following </w:t>
      </w:r>
      <w:r w:rsidR="00DB22C2" w:rsidRPr="00484993">
        <w:t>the</w:t>
      </w:r>
      <w:r w:rsidR="00DB22C2">
        <w:t xml:space="preserve"> samples provided at the end of this document </w:t>
      </w:r>
      <w:r w:rsidRPr="00484993">
        <w:t>f</w:t>
      </w:r>
      <w:r w:rsidR="00DB22C2" w:rsidRPr="00484993">
        <w:t>o</w:t>
      </w:r>
      <w:r w:rsidR="00DB22C2">
        <w:t>r</w:t>
      </w:r>
      <w:r w:rsidRPr="00484993">
        <w:t>:</w:t>
      </w:r>
    </w:p>
    <w:p w14:paraId="6C6573C9" w14:textId="77777777" w:rsidR="009C7F06" w:rsidRDefault="009C7F06" w:rsidP="00990F8E">
      <w:pPr>
        <w:pStyle w:val="RTU-MainText"/>
        <w:ind w:left="426" w:hanging="222"/>
        <w:jc w:val="left"/>
      </w:pPr>
      <w:r>
        <w:t>•</w:t>
      </w:r>
      <w:r>
        <w:tab/>
      </w:r>
      <w:r w:rsidR="00FD241F">
        <w:t>A</w:t>
      </w:r>
      <w:r>
        <w:t xml:space="preserve"> book with a single author [1], [2], with more than one author [3] and with three or more authors [4];</w:t>
      </w:r>
    </w:p>
    <w:p w14:paraId="0B17CE06" w14:textId="77777777" w:rsidR="009C7F06" w:rsidRDefault="009C7F06" w:rsidP="00990F8E">
      <w:pPr>
        <w:pStyle w:val="RTU-MainText"/>
        <w:ind w:left="426" w:hanging="222"/>
        <w:jc w:val="left"/>
      </w:pPr>
      <w:r>
        <w:t>•</w:t>
      </w:r>
      <w:r>
        <w:tab/>
        <w:t>Conference proceedings [5];</w:t>
      </w:r>
    </w:p>
    <w:p w14:paraId="2B477427" w14:textId="77777777" w:rsidR="009C7F06" w:rsidRDefault="009C7F06" w:rsidP="00990F8E">
      <w:pPr>
        <w:pStyle w:val="RTU-MainText"/>
        <w:ind w:left="426" w:hanging="222"/>
        <w:jc w:val="left"/>
      </w:pPr>
      <w:r>
        <w:t>•</w:t>
      </w:r>
      <w:r>
        <w:tab/>
        <w:t>Technical report [6];</w:t>
      </w:r>
    </w:p>
    <w:p w14:paraId="6F3FC9F1" w14:textId="77777777" w:rsidR="009C7F06" w:rsidRDefault="009C7F06" w:rsidP="00990F8E">
      <w:pPr>
        <w:pStyle w:val="RTU-MainText"/>
        <w:ind w:left="426" w:hanging="222"/>
        <w:jc w:val="left"/>
      </w:pPr>
      <w:r>
        <w:t>•</w:t>
      </w:r>
      <w:r>
        <w:tab/>
        <w:t>Patent/Standard [7];</w:t>
      </w:r>
    </w:p>
    <w:p w14:paraId="7D331137" w14:textId="77777777" w:rsidR="009C7F06" w:rsidRDefault="009C7F06" w:rsidP="00990F8E">
      <w:pPr>
        <w:pStyle w:val="RTU-MainText"/>
        <w:ind w:left="426" w:hanging="222"/>
        <w:jc w:val="left"/>
      </w:pPr>
      <w:r>
        <w:t>•</w:t>
      </w:r>
      <w:r>
        <w:tab/>
        <w:t>Papers presented at conferences (unpublished) [8];</w:t>
      </w:r>
    </w:p>
    <w:p w14:paraId="2B287620" w14:textId="77777777" w:rsidR="009C7F06" w:rsidRDefault="009C7F06" w:rsidP="00990F8E">
      <w:pPr>
        <w:pStyle w:val="RTU-MainText"/>
        <w:ind w:left="426" w:hanging="222"/>
        <w:jc w:val="left"/>
      </w:pPr>
      <w:r>
        <w:t>•</w:t>
      </w:r>
      <w:r>
        <w:tab/>
        <w:t>Thesis or dissertation [9];</w:t>
      </w:r>
    </w:p>
    <w:p w14:paraId="4A4868F0" w14:textId="77777777" w:rsidR="009C7F06" w:rsidRDefault="009C7F06" w:rsidP="00990F8E">
      <w:pPr>
        <w:pStyle w:val="RTU-MainText"/>
        <w:ind w:left="426" w:hanging="222"/>
        <w:jc w:val="left"/>
      </w:pPr>
      <w:r>
        <w:t>•</w:t>
      </w:r>
      <w:r>
        <w:tab/>
        <w:t>Chapters or parts of edited works included i</w:t>
      </w:r>
      <w:r w:rsidR="00FE0BF5">
        <w:t>n collections or textbooks [10]</w:t>
      </w:r>
      <w:proofErr w:type="gramStart"/>
      <w:r w:rsidR="00FE0BF5">
        <w:t>–</w:t>
      </w:r>
      <w:r>
        <w:t>[</w:t>
      </w:r>
      <w:proofErr w:type="gramEnd"/>
      <w:r>
        <w:t>11</w:t>
      </w:r>
      <w:proofErr w:type="gramStart"/>
      <w:r>
        <w:t>];</w:t>
      </w:r>
      <w:proofErr w:type="gramEnd"/>
    </w:p>
    <w:p w14:paraId="56EEABAF" w14:textId="77777777" w:rsidR="009C7F06" w:rsidRDefault="009C7F06" w:rsidP="00990F8E">
      <w:pPr>
        <w:pStyle w:val="RTU-MainText"/>
        <w:ind w:left="426" w:hanging="222"/>
        <w:jc w:val="left"/>
      </w:pPr>
      <w:r>
        <w:t>•</w:t>
      </w:r>
      <w:r>
        <w:tab/>
        <w:t>Journal articles [12];</w:t>
      </w:r>
    </w:p>
    <w:p w14:paraId="1D3D3304" w14:textId="77777777" w:rsidR="009C7F06" w:rsidRDefault="00FE0BF5" w:rsidP="00990F8E">
      <w:pPr>
        <w:pStyle w:val="RTU-MainText"/>
        <w:ind w:left="426" w:hanging="222"/>
        <w:jc w:val="left"/>
      </w:pPr>
      <w:r>
        <w:t>•</w:t>
      </w:r>
      <w:r>
        <w:tab/>
        <w:t>E-Books [13]</w:t>
      </w:r>
      <w:proofErr w:type="gramStart"/>
      <w:r>
        <w:t>–</w:t>
      </w:r>
      <w:r w:rsidR="009C7F06">
        <w:t>[</w:t>
      </w:r>
      <w:proofErr w:type="gramEnd"/>
      <w:r w:rsidR="009C7F06">
        <w:t>14</w:t>
      </w:r>
      <w:proofErr w:type="gramStart"/>
      <w:r w:rsidR="009C7F06">
        <w:t>];</w:t>
      </w:r>
      <w:proofErr w:type="gramEnd"/>
    </w:p>
    <w:p w14:paraId="4FDADD25" w14:textId="77777777" w:rsidR="009C7F06" w:rsidRDefault="009C7F06" w:rsidP="00990F8E">
      <w:pPr>
        <w:pStyle w:val="RTU-MainText"/>
        <w:ind w:left="426" w:hanging="222"/>
        <w:jc w:val="left"/>
      </w:pPr>
      <w:r>
        <w:t>•</w:t>
      </w:r>
      <w:r>
        <w:tab/>
        <w:t>E-Journals [15]</w:t>
      </w:r>
      <w:proofErr w:type="gramStart"/>
      <w:r w:rsidR="00FE0BF5">
        <w:t>–</w:t>
      </w:r>
      <w:r>
        <w:t>[</w:t>
      </w:r>
      <w:proofErr w:type="gramEnd"/>
      <w:r>
        <w:t>17</w:t>
      </w:r>
      <w:proofErr w:type="gramStart"/>
      <w:r>
        <w:t>];</w:t>
      </w:r>
      <w:proofErr w:type="gramEnd"/>
    </w:p>
    <w:p w14:paraId="1A62B33A" w14:textId="77777777" w:rsidR="009C7F06" w:rsidRDefault="009C7F06" w:rsidP="00990F8E">
      <w:pPr>
        <w:pStyle w:val="RTU-MainText"/>
        <w:ind w:left="426" w:hanging="222"/>
        <w:jc w:val="left"/>
      </w:pPr>
      <w:r>
        <w:t>•</w:t>
      </w:r>
      <w:r>
        <w:tab/>
        <w:t>Internet documents [18]</w:t>
      </w:r>
      <w:proofErr w:type="gramStart"/>
      <w:r w:rsidR="00FE0BF5">
        <w:t>–</w:t>
      </w:r>
      <w:r>
        <w:t>[</w:t>
      </w:r>
      <w:proofErr w:type="gramEnd"/>
      <w:r>
        <w:t>20</w:t>
      </w:r>
      <w:proofErr w:type="gramStart"/>
      <w:r>
        <w:t>];</w:t>
      </w:r>
      <w:proofErr w:type="gramEnd"/>
    </w:p>
    <w:p w14:paraId="5782894B" w14:textId="77777777" w:rsidR="009C7F06" w:rsidRDefault="009C7F06" w:rsidP="00990F8E">
      <w:pPr>
        <w:pStyle w:val="RTU-MainText"/>
        <w:ind w:left="426" w:hanging="222"/>
        <w:jc w:val="left"/>
      </w:pPr>
      <w:r>
        <w:t>•</w:t>
      </w:r>
      <w:r>
        <w:tab/>
        <w:t>Non-book and other formats [21].</w:t>
      </w:r>
    </w:p>
    <w:p w14:paraId="45D9D830" w14:textId="77777777" w:rsidR="00990F8E" w:rsidRPr="00990F8E" w:rsidRDefault="00990F8E" w:rsidP="00990F8E">
      <w:pPr>
        <w:pStyle w:val="RTU-MainText"/>
      </w:pPr>
      <w:r w:rsidRPr="00990F8E">
        <w:t xml:space="preserve">Papers </w:t>
      </w:r>
      <w:r w:rsidRPr="00484993">
        <w:t>that</w:t>
      </w:r>
      <w:r w:rsidRPr="00990F8E">
        <w:t xml:space="preserve"> have been accepted for publication, but not yet specified for an issue should be cited as “to be published”. Papers that have been submitted for publication should be cited as “submitted for publication”.</w:t>
      </w:r>
      <w:r>
        <w:t xml:space="preserve"> </w:t>
      </w:r>
      <w:r w:rsidR="00644959">
        <w:t xml:space="preserve">Please use the transliterated version of the names and sources in Cyrillic. </w:t>
      </w:r>
      <w:r w:rsidRPr="00990F8E">
        <w:t>For papers published in translation journals, please give the English citation first, followed by the original language citation.</w:t>
      </w:r>
    </w:p>
    <w:p w14:paraId="51479063" w14:textId="77777777" w:rsidR="00E75C7B" w:rsidRPr="006B6516" w:rsidRDefault="00E75C7B" w:rsidP="00E75C7B">
      <w:pPr>
        <w:pStyle w:val="RTU-Heading1"/>
      </w:pPr>
      <w:r w:rsidRPr="006B6516">
        <w:t>Units</w:t>
      </w:r>
    </w:p>
    <w:p w14:paraId="417B15D5" w14:textId="77777777" w:rsidR="00E75C7B" w:rsidRPr="006B6516" w:rsidRDefault="00E75C7B" w:rsidP="00E75C7B">
      <w:pPr>
        <w:pStyle w:val="RTU-MainText"/>
      </w:pPr>
      <w:r w:rsidRPr="006B6516">
        <w:t>Use either SI (MKS) or CGS as primary units. (SI units are encouraged.) English units may be used as secondary units (in parentheses). An exception would be the use of English units as identifiers in trade, such as “3.5-inch disk drive”</w:t>
      </w:r>
      <w:r w:rsidR="00FF4FA5" w:rsidRPr="006B6516">
        <w:t>.</w:t>
      </w:r>
    </w:p>
    <w:p w14:paraId="2A016D7D" w14:textId="77777777" w:rsidR="00E75C7B" w:rsidRPr="006B6516" w:rsidRDefault="00E75C7B" w:rsidP="00E75C7B">
      <w:pPr>
        <w:pStyle w:val="RTU-MainText"/>
      </w:pPr>
      <w:r w:rsidRPr="006B6516">
        <w:t xml:space="preserve">Avoid combining SI and CGS units, such as current in amperes and magnetic field in </w:t>
      </w:r>
      <w:proofErr w:type="spellStart"/>
      <w:r w:rsidRPr="006B6516">
        <w:t>oersteds</w:t>
      </w:r>
      <w:proofErr w:type="spellEnd"/>
      <w:r w:rsidRPr="006B6516">
        <w:t>. This often leads to confusion because equations do not balance dimensionally. If you must use mixed units, clearly state the units for each quantity that you use in an equation.</w:t>
      </w:r>
    </w:p>
    <w:p w14:paraId="60225E5C" w14:textId="77777777" w:rsidR="00637BBB" w:rsidRPr="006B6516" w:rsidRDefault="00637BBB" w:rsidP="0054715E">
      <w:pPr>
        <w:pStyle w:val="RTU-Heading1"/>
      </w:pPr>
      <w:r w:rsidRPr="006B6516">
        <w:t>Some Common Mistakes</w:t>
      </w:r>
    </w:p>
    <w:p w14:paraId="218AE549" w14:textId="77777777" w:rsidR="00637BBB" w:rsidRPr="006B6516" w:rsidRDefault="00637BBB" w:rsidP="009C025D">
      <w:pPr>
        <w:pStyle w:val="RTU-MainText"/>
      </w:pPr>
      <w:r w:rsidRPr="006B6516">
        <w:t>The word “data” is plural, not singular. The subscript for the permeability of vacuum</w:t>
      </w:r>
      <w:r w:rsidRPr="006B6516">
        <w:rPr>
          <w:vertAlign w:val="subscript"/>
        </w:rPr>
        <w:t>0</w:t>
      </w:r>
      <w:r w:rsidRPr="006B6516">
        <w:t xml:space="preserve"> is zero, not a lowercase letter “o.”</w:t>
      </w:r>
      <w:r w:rsidR="00203438">
        <w:t xml:space="preserve"> </w:t>
      </w:r>
      <w:r w:rsidRPr="006B6516">
        <w:t xml:space="preserve">In American English, periods and commas are within quotation marks, like “this period.” A parenthetical statement at the end of a sentence is punctuated outside of the closing parenthesis (like this). (A parenthetical </w:t>
      </w:r>
      <w:r w:rsidRPr="006B6516">
        <w:rPr>
          <w:i/>
        </w:rPr>
        <w:t>sentence</w:t>
      </w:r>
      <w:r w:rsidRPr="006B6516">
        <w:t xml:space="preserve"> is punctuated within the parentheses.)</w:t>
      </w:r>
      <w:r w:rsidR="00203438">
        <w:t xml:space="preserve"> </w:t>
      </w:r>
      <w:r w:rsidRPr="006B6516">
        <w:t>A graph within a graph is an “inset,” not an “insert.”</w:t>
      </w:r>
      <w:r w:rsidR="00203438">
        <w:t xml:space="preserve"> </w:t>
      </w:r>
      <w:r w:rsidRPr="006B6516">
        <w:t>The word alternatively is preferred to the word “alternately” (unless you mean something that alternates).</w:t>
      </w:r>
      <w:r w:rsidR="00203438">
        <w:t xml:space="preserve"> </w:t>
      </w:r>
      <w:r w:rsidRPr="006B6516">
        <w:t>Do not use the word “essentially” to mean “approximately” or “effectively.”</w:t>
      </w:r>
      <w:r w:rsidR="00203438">
        <w:t xml:space="preserve"> </w:t>
      </w:r>
      <w:r w:rsidRPr="006B6516">
        <w:t>Be aware of the different meanings of the homophones “affect” and “effect,” “complement” and “compliment,” “discreet” and “discrete,” “principal” and “principle.”</w:t>
      </w:r>
      <w:r w:rsidR="00203438">
        <w:t xml:space="preserve"> </w:t>
      </w:r>
      <w:r w:rsidRPr="006B6516">
        <w:t>Do not confuse “imply” and “infer.”</w:t>
      </w:r>
      <w:r w:rsidR="00203438">
        <w:t xml:space="preserve"> </w:t>
      </w:r>
      <w:r w:rsidRPr="006B6516">
        <w:t>The prefix “non” is not a word; it should be joined to the word it modifies, usually without a hyphen.</w:t>
      </w:r>
      <w:r w:rsidR="00203438">
        <w:t xml:space="preserve"> </w:t>
      </w:r>
      <w:r w:rsidRPr="006B6516">
        <w:t>There is no period after the “et” in the Latin abbreviation “et al.”</w:t>
      </w:r>
      <w:r w:rsidR="00203438">
        <w:t xml:space="preserve"> </w:t>
      </w:r>
      <w:r w:rsidRPr="006B6516">
        <w:t>The abbreviation “i.e.” means “that is,” and the abbreviation “e.g.” means “for example.”</w:t>
      </w:r>
      <w:r w:rsidR="00203438">
        <w:t xml:space="preserve"> </w:t>
      </w:r>
      <w:r w:rsidRPr="006B6516">
        <w:t>An excellent style manual for science writers is [7].</w:t>
      </w:r>
    </w:p>
    <w:p w14:paraId="42D5ADBE" w14:textId="77777777" w:rsidR="00637BBB" w:rsidRDefault="00637BBB" w:rsidP="00F620A6">
      <w:pPr>
        <w:pStyle w:val="RTU-Heading1"/>
        <w:numPr>
          <w:ilvl w:val="0"/>
          <w:numId w:val="0"/>
        </w:numPr>
      </w:pPr>
      <w:r w:rsidRPr="006B6516">
        <w:t>References</w:t>
      </w:r>
    </w:p>
    <w:p w14:paraId="400D40FC" w14:textId="2D31A197" w:rsidR="006F2EFD" w:rsidRPr="006F2EFD" w:rsidRDefault="006F2EFD" w:rsidP="009B5019">
      <w:pPr>
        <w:pStyle w:val="RTU-MainText"/>
      </w:pPr>
      <w:r>
        <w:t>IEEE</w:t>
      </w:r>
      <w:r w:rsidRPr="006F2EFD">
        <w:t xml:space="preserve"> is a commonly used citation style in electrical and electronic engineering, in computer science, and in other technical disciplines. </w:t>
      </w:r>
      <w:r w:rsidR="000226F6" w:rsidRPr="000226F6">
        <w:t xml:space="preserve">The reference list is organized </w:t>
      </w:r>
      <w:r w:rsidR="000226F6" w:rsidRPr="000226F6">
        <w:lastRenderedPageBreak/>
        <w:t>numerically, not alphabetically.</w:t>
      </w:r>
      <w:r w:rsidR="000E7CCA">
        <w:t xml:space="preserve"> Follow </w:t>
      </w:r>
      <w:hyperlink r:id="rId16" w:anchor="heading=h.b2e0set9htjw" w:history="1">
        <w:r w:rsidR="000E7CCA" w:rsidRPr="006E3CD6">
          <w:rPr>
            <w:rStyle w:val="Hyperlink"/>
          </w:rPr>
          <w:t>IEEE</w:t>
        </w:r>
        <w:r w:rsidR="00940DDB" w:rsidRPr="006E3CD6">
          <w:rPr>
            <w:rStyle w:val="Hyperlink"/>
          </w:rPr>
          <w:t xml:space="preserve"> Reference Style Guide for Authors.</w:t>
        </w:r>
      </w:hyperlink>
    </w:p>
    <w:p w14:paraId="1730DCFD" w14:textId="77777777" w:rsidR="006F2EFD" w:rsidRPr="006F2EFD" w:rsidRDefault="006F2EFD" w:rsidP="009B293A">
      <w:pPr>
        <w:pStyle w:val="RTU-MainText"/>
      </w:pPr>
    </w:p>
    <w:p w14:paraId="1A773767" w14:textId="77777777" w:rsidR="00990F8E" w:rsidRPr="00990F8E" w:rsidRDefault="00990F8E" w:rsidP="00990F8E">
      <w:pPr>
        <w:pStyle w:val="RTU-References"/>
      </w:pPr>
      <w:bookmarkStart w:id="8" w:name="references"/>
      <w:bookmarkEnd w:id="8"/>
      <w:r w:rsidRPr="00990F8E">
        <w:t xml:space="preserve">W.-K. Chen, </w:t>
      </w:r>
      <w:r w:rsidRPr="00895E64">
        <w:rPr>
          <w:i/>
        </w:rPr>
        <w:t>Linear Networks and Systems</w:t>
      </w:r>
      <w:r w:rsidRPr="00990F8E">
        <w:t>. Belmont, CA: Wadsworth, 1993, pp. 123-135.</w:t>
      </w:r>
    </w:p>
    <w:p w14:paraId="6A953B0A" w14:textId="77777777" w:rsidR="00990F8E" w:rsidRPr="00990F8E" w:rsidRDefault="00990F8E" w:rsidP="00990F8E">
      <w:pPr>
        <w:pStyle w:val="RTU-References"/>
      </w:pPr>
      <w:r w:rsidRPr="00990F8E">
        <w:t xml:space="preserve">S. M. Hemmington, </w:t>
      </w:r>
      <w:r w:rsidRPr="00895E64">
        <w:rPr>
          <w:i/>
        </w:rPr>
        <w:t>Soft Science</w:t>
      </w:r>
      <w:r w:rsidRPr="00990F8E">
        <w:t>. Saskatoon: University of Saskatchewan Press, 1997.</w:t>
      </w:r>
    </w:p>
    <w:p w14:paraId="7A06D98D" w14:textId="77777777" w:rsidR="00990F8E" w:rsidRPr="00990F8E" w:rsidRDefault="00990F8E" w:rsidP="00990F8E">
      <w:pPr>
        <w:pStyle w:val="RTU-References"/>
      </w:pPr>
      <w:r w:rsidRPr="00990F8E">
        <w:t xml:space="preserve">T. Jordan and P. A. Taylor, </w:t>
      </w:r>
      <w:r w:rsidRPr="00895E64">
        <w:rPr>
          <w:i/>
        </w:rPr>
        <w:t>Hacktivism and Cyberwars: Rebels with a cause?</w:t>
      </w:r>
      <w:r w:rsidRPr="00990F8E">
        <w:t xml:space="preserve"> London: Routledge, 2004.</w:t>
      </w:r>
    </w:p>
    <w:p w14:paraId="73D4FE24" w14:textId="77777777" w:rsidR="00990F8E" w:rsidRPr="00990F8E" w:rsidRDefault="00990F8E" w:rsidP="00990F8E">
      <w:pPr>
        <w:pStyle w:val="RTU-References"/>
      </w:pPr>
      <w:r w:rsidRPr="00990F8E">
        <w:t xml:space="preserve">R. Hayes, G. Pisano, D. Upton, and S. Wheelwright, </w:t>
      </w:r>
      <w:r w:rsidRPr="00895E64">
        <w:rPr>
          <w:i/>
        </w:rPr>
        <w:t>Operations, Strategy, and Technology: Pursuing the competitive edge</w:t>
      </w:r>
      <w:r w:rsidRPr="00990F8E">
        <w:t>. Hoboken, NJ: Wiley, 2005.</w:t>
      </w:r>
    </w:p>
    <w:p w14:paraId="4D269819" w14:textId="35480A6F" w:rsidR="00DA5FD3" w:rsidRPr="00284F24" w:rsidRDefault="00DA5FD3" w:rsidP="00DA5FD3">
      <w:pPr>
        <w:pStyle w:val="RTU-References"/>
      </w:pPr>
      <w:r w:rsidRPr="00284F24">
        <w:t xml:space="preserve">T. J. van Weert and R. K. Munro, Eds., </w:t>
      </w:r>
      <w:r w:rsidRPr="00D72D1B">
        <w:rPr>
          <w:i/>
        </w:rPr>
        <w:t>Informatics and the Digital Society: Social, ethical and cognitive issues: IFIP TC3/WG3.1&amp;3.2 Open Conference on Social, Ethical and Cognitive Issues of Informatics and ICT</w:t>
      </w:r>
      <w:r w:rsidRPr="00284F24">
        <w:t>, July 22</w:t>
      </w:r>
      <w:r w:rsidR="00D0742B">
        <w:t>–</w:t>
      </w:r>
      <w:r w:rsidRPr="00284F24">
        <w:t>26, 2002, Dortmund, Germany. Boston: Kluwer Academic, 2003.</w:t>
      </w:r>
    </w:p>
    <w:p w14:paraId="5CA5DC02" w14:textId="77777777" w:rsidR="00990F8E" w:rsidRPr="00990F8E" w:rsidRDefault="00990F8E" w:rsidP="00990F8E">
      <w:pPr>
        <w:pStyle w:val="RTU-References"/>
      </w:pPr>
      <w:r w:rsidRPr="00990F8E">
        <w:t>K. E. Elliott and C.M. Greene, "A local adaptive protocol," Argonne National Laboratory, Argonne, France, Tech. Rep. 916-1010-BB, 1997.</w:t>
      </w:r>
    </w:p>
    <w:p w14:paraId="61F62C44" w14:textId="77777777" w:rsidR="00990F8E" w:rsidRPr="00990F8E" w:rsidRDefault="00990F8E" w:rsidP="00990F8E">
      <w:pPr>
        <w:pStyle w:val="RTU-References"/>
      </w:pPr>
      <w:r w:rsidRPr="00990F8E">
        <w:t xml:space="preserve">K. Kimura and A. </w:t>
      </w:r>
      <w:proofErr w:type="spellStart"/>
      <w:r w:rsidRPr="00990F8E">
        <w:t>Lipele</w:t>
      </w:r>
      <w:r w:rsidR="00895E64">
        <w:t>s</w:t>
      </w:r>
      <w:proofErr w:type="spellEnd"/>
      <w:r w:rsidR="00895E64">
        <w:t>, "Fuzzy controller component,</w:t>
      </w:r>
      <w:r w:rsidRPr="00990F8E">
        <w:t>" U. S. Patent 14,860,040, December 14, 1996.</w:t>
      </w:r>
    </w:p>
    <w:p w14:paraId="3C0D09FD" w14:textId="77777777" w:rsidR="00990F8E" w:rsidRPr="00990F8E" w:rsidRDefault="00990F8E" w:rsidP="00990F8E">
      <w:pPr>
        <w:pStyle w:val="RTU-References"/>
      </w:pPr>
      <w:r w:rsidRPr="00990F8E">
        <w:t>H. A. Nimr, "Defuzzification of the outputs of fuzzy controllers," presented at 5th International Conference on Fuzzy Systems, Cairo, Egypt, 1996.</w:t>
      </w:r>
    </w:p>
    <w:p w14:paraId="5B450E38" w14:textId="77777777" w:rsidR="00990F8E" w:rsidRPr="00990F8E" w:rsidRDefault="00990F8E" w:rsidP="00990F8E">
      <w:pPr>
        <w:pStyle w:val="RTU-References"/>
      </w:pPr>
      <w:r w:rsidRPr="00990F8E">
        <w:t>H. Zhang, "Delay-insensitive networks," M.S. thesis, University of Waterloo, Waterloo, ON, Canada, 1997.</w:t>
      </w:r>
    </w:p>
    <w:p w14:paraId="033F55FC" w14:textId="27C51878" w:rsidR="00990F8E" w:rsidRPr="00990F8E" w:rsidRDefault="00990F8E" w:rsidP="00990F8E">
      <w:pPr>
        <w:pStyle w:val="RTU-References"/>
      </w:pPr>
      <w:r w:rsidRPr="00990F8E">
        <w:t xml:space="preserve">A. Rezi and M. Allam, "Techniques in array processing by means of transformations, " in </w:t>
      </w:r>
      <w:r w:rsidRPr="00895E64">
        <w:rPr>
          <w:i/>
        </w:rPr>
        <w:t>Control and Dynamic Systems</w:t>
      </w:r>
      <w:r w:rsidRPr="00990F8E">
        <w:t xml:space="preserve">, Vol. 69, Multidemsional Systems, C. T. </w:t>
      </w:r>
      <w:proofErr w:type="spellStart"/>
      <w:r w:rsidRPr="00990F8E">
        <w:t>Leondes</w:t>
      </w:r>
      <w:proofErr w:type="spellEnd"/>
      <w:r w:rsidRPr="00990F8E">
        <w:t>, Ed. San Diego: Academic Press, 1995, pp. 133</w:t>
      </w:r>
      <w:r w:rsidR="00D0742B">
        <w:t>–</w:t>
      </w:r>
      <w:r w:rsidRPr="00990F8E">
        <w:t>180.</w:t>
      </w:r>
    </w:p>
    <w:p w14:paraId="2FD25DA5" w14:textId="4F488CC2" w:rsidR="00990F8E" w:rsidRPr="00990F8E" w:rsidRDefault="00990F8E" w:rsidP="00990F8E">
      <w:pPr>
        <w:pStyle w:val="RTU-References"/>
      </w:pPr>
      <w:r w:rsidRPr="00990F8E">
        <w:t xml:space="preserve">N. </w:t>
      </w:r>
      <w:proofErr w:type="spellStart"/>
      <w:r w:rsidRPr="00990F8E">
        <w:t>Osifchin</w:t>
      </w:r>
      <w:proofErr w:type="spellEnd"/>
      <w:r w:rsidRPr="00990F8E">
        <w:t xml:space="preserve"> and G. Vau, "Power considerations for the modernization of telecommunications in Central and Eastern European and former Soviet Union (CEE/FSU) countries," in </w:t>
      </w:r>
      <w:r w:rsidRPr="00895E64">
        <w:rPr>
          <w:i/>
        </w:rPr>
        <w:t>Second International Telecommunications Energy Special Conference</w:t>
      </w:r>
      <w:r w:rsidRPr="00990F8E">
        <w:t>, 1997, pp. 9</w:t>
      </w:r>
      <w:r w:rsidR="00D0742B">
        <w:t>–</w:t>
      </w:r>
      <w:r w:rsidRPr="00990F8E">
        <w:t>16.</w:t>
      </w:r>
    </w:p>
    <w:p w14:paraId="345F4628" w14:textId="77777777" w:rsidR="00990F8E" w:rsidRPr="00990F8E" w:rsidRDefault="00990F8E" w:rsidP="00990F8E">
      <w:pPr>
        <w:pStyle w:val="RTU-References"/>
      </w:pPr>
      <w:r w:rsidRPr="00990F8E">
        <w:t>E. P. Wigner, "Theory of traveling wave optical laser," Phys. Rev., vol. 134, pp. A635-A646, Dec. 1965.</w:t>
      </w:r>
    </w:p>
    <w:p w14:paraId="46133463" w14:textId="77777777" w:rsidR="00990F8E" w:rsidRPr="00990F8E" w:rsidRDefault="00990F8E" w:rsidP="00990F8E">
      <w:pPr>
        <w:pStyle w:val="RTU-References"/>
      </w:pPr>
      <w:r w:rsidRPr="00990F8E">
        <w:t xml:space="preserve">L. Bass, P. Clements, and R. </w:t>
      </w:r>
      <w:proofErr w:type="spellStart"/>
      <w:r w:rsidRPr="00990F8E">
        <w:t>Kazman</w:t>
      </w:r>
      <w:proofErr w:type="spellEnd"/>
      <w:r w:rsidRPr="00990F8E">
        <w:t xml:space="preserve">. </w:t>
      </w:r>
      <w:r w:rsidRPr="00895E64">
        <w:rPr>
          <w:i/>
        </w:rPr>
        <w:t>Software Architecture in Practice</w:t>
      </w:r>
      <w:r w:rsidRPr="00990F8E">
        <w:t>, 2nd ed. Reading, MA: Addison Wesley, 2003. [E-book] Available: Safari e-book.</w:t>
      </w:r>
    </w:p>
    <w:p w14:paraId="69CD9B38" w14:textId="77777777" w:rsidR="00990F8E" w:rsidRPr="00990F8E" w:rsidRDefault="00990F8E" w:rsidP="00990F8E">
      <w:pPr>
        <w:pStyle w:val="RTU-References"/>
      </w:pPr>
      <w:r w:rsidRPr="00990F8E">
        <w:t xml:space="preserve">D. Ince, "Acoustic coupler," in </w:t>
      </w:r>
      <w:r w:rsidRPr="00895E64">
        <w:rPr>
          <w:i/>
        </w:rPr>
        <w:t>A Dictionary of the Internet</w:t>
      </w:r>
      <w:r w:rsidRPr="00990F8E">
        <w:t>. Oxford: Oxford University Press, 2001. [Online]. Available: Oxford Reference Online, http://www.oxfordreference.com. [Accessed May 24, 2005].</w:t>
      </w:r>
    </w:p>
    <w:p w14:paraId="0FC8AAB5" w14:textId="77777777" w:rsidR="00990F8E" w:rsidRPr="00990F8E" w:rsidRDefault="00990F8E" w:rsidP="00990F8E">
      <w:pPr>
        <w:pStyle w:val="RTU-References"/>
      </w:pPr>
      <w:r w:rsidRPr="00990F8E">
        <w:t xml:space="preserve">M. T. </w:t>
      </w:r>
      <w:proofErr w:type="spellStart"/>
      <w:r w:rsidRPr="00990F8E">
        <w:t>Kimour</w:t>
      </w:r>
      <w:proofErr w:type="spellEnd"/>
      <w:r w:rsidRPr="00990F8E">
        <w:t xml:space="preserve"> and D. </w:t>
      </w:r>
      <w:proofErr w:type="spellStart"/>
      <w:r w:rsidRPr="00990F8E">
        <w:t>Meslati</w:t>
      </w:r>
      <w:proofErr w:type="spellEnd"/>
      <w:r w:rsidRPr="00990F8E">
        <w:t xml:space="preserve">, "Deriving objects from use cases in real-time embedded systems," </w:t>
      </w:r>
      <w:r w:rsidRPr="00895E64">
        <w:rPr>
          <w:i/>
        </w:rPr>
        <w:t>Information and Software Technology</w:t>
      </w:r>
      <w:r w:rsidRPr="00990F8E">
        <w:t>, vol. 47, no. 8, p. 533, June 2005. [Abstract]. Available: ProQuest, http://www.umi.com/proquest/. [Accessed May 12, 2005].</w:t>
      </w:r>
    </w:p>
    <w:p w14:paraId="2049A2CB" w14:textId="77777777" w:rsidR="00990F8E" w:rsidRPr="00990F8E" w:rsidRDefault="00990F8E" w:rsidP="00990F8E">
      <w:pPr>
        <w:pStyle w:val="RTU-References"/>
      </w:pPr>
      <w:r w:rsidRPr="00990F8E">
        <w:t xml:space="preserve">H. K. Edwards and V. Sridhar, "Analysis of software requirements engineering exercises in a global virtual team setup," </w:t>
      </w:r>
      <w:r w:rsidRPr="00895E64">
        <w:rPr>
          <w:i/>
        </w:rPr>
        <w:t>Journal of Global Information Management</w:t>
      </w:r>
      <w:r w:rsidRPr="00990F8E">
        <w:t>, vol. 13, no. 2, p. 21+, April-June 2005. [Online]. Available: Academic OneFile, http://find.galegroup.com. [Accessed May 31, 2005].</w:t>
      </w:r>
    </w:p>
    <w:p w14:paraId="43F712B3" w14:textId="77777777" w:rsidR="00990F8E" w:rsidRPr="00990F8E" w:rsidRDefault="00990F8E" w:rsidP="00990F8E">
      <w:pPr>
        <w:pStyle w:val="RTU-References"/>
      </w:pPr>
      <w:r w:rsidRPr="00990F8E">
        <w:t xml:space="preserve">A. Holub, "Is software engineering an oxymoron?" </w:t>
      </w:r>
      <w:r w:rsidRPr="00895E64">
        <w:rPr>
          <w:i/>
        </w:rPr>
        <w:t>Software Development Times,</w:t>
      </w:r>
      <w:r w:rsidRPr="00990F8E">
        <w:t xml:space="preserve"> p. 28+, March 2005. [Online]. Available: ProQuest, http://il.proquest.com. [Accessed May 23, 2005].</w:t>
      </w:r>
    </w:p>
    <w:p w14:paraId="78952568" w14:textId="77777777" w:rsidR="00990F8E" w:rsidRPr="00990F8E" w:rsidRDefault="00990F8E" w:rsidP="00990F8E">
      <w:pPr>
        <w:pStyle w:val="RTU-References"/>
      </w:pPr>
      <w:r w:rsidRPr="00990F8E">
        <w:t xml:space="preserve">European Telecommunications Standards Institute, “Digital Video Broadcasting (DVB): Implementation guidelines for DVB terrestrial services; transmission aspects,” </w:t>
      </w:r>
      <w:r w:rsidRPr="00895E64">
        <w:rPr>
          <w:i/>
        </w:rPr>
        <w:t>European Telecommunications Standards Institute</w:t>
      </w:r>
      <w:r w:rsidRPr="00990F8E">
        <w:t>, ETSI TR-101-190, 1997. [Online]. Available: http://www.etsi.org. [Accessed: Aug. 17, 1998].</w:t>
      </w:r>
    </w:p>
    <w:p w14:paraId="0CC8F275" w14:textId="77777777" w:rsidR="00990F8E" w:rsidRPr="00990F8E" w:rsidRDefault="00990F8E" w:rsidP="00990F8E">
      <w:pPr>
        <w:pStyle w:val="RTU-References"/>
      </w:pPr>
      <w:r w:rsidRPr="00990F8E">
        <w:t>G. Sussman, "Home page - Dr. Gerald Sussman," July 2002. [Online]. Available: http://www.comm.pdx.edu/faculty/Sussman/sussmanpage.htm [Accessed: Sept. 12, 2004].</w:t>
      </w:r>
    </w:p>
    <w:p w14:paraId="140A26BB" w14:textId="77777777" w:rsidR="00990F8E" w:rsidRPr="00990F8E" w:rsidRDefault="00990F8E" w:rsidP="00990F8E">
      <w:pPr>
        <w:pStyle w:val="RTU-References"/>
      </w:pPr>
      <w:r w:rsidRPr="00990F8E">
        <w:t xml:space="preserve">“A ‘layman’s’ explanation of Ultra Narrow Band technology,” Oct. 3, 2003. [Online]. Available: http://www.vmsk.org/Layman.pdf. [Accessed: Dec. 3, 2003]. </w:t>
      </w:r>
    </w:p>
    <w:p w14:paraId="647C9E8F" w14:textId="77777777" w:rsidR="005A0DBC" w:rsidRPr="0035295D" w:rsidRDefault="00990F8E" w:rsidP="00990F8E">
      <w:pPr>
        <w:pStyle w:val="RTU-References"/>
      </w:pPr>
      <w:r w:rsidRPr="00990F8E">
        <w:t xml:space="preserve">Thomson ISI, </w:t>
      </w:r>
      <w:r w:rsidRPr="00895E64">
        <w:rPr>
          <w:i/>
        </w:rPr>
        <w:t>En</w:t>
      </w:r>
      <w:r w:rsidR="00895E64" w:rsidRPr="00895E64">
        <w:rPr>
          <w:i/>
        </w:rPr>
        <w:t>dNote 7.</w:t>
      </w:r>
      <w:r w:rsidR="00895E64">
        <w:t xml:space="preserve"> [CD-ROM]. Berkeley, Ca.</w:t>
      </w:r>
      <w:r w:rsidRPr="00990F8E">
        <w:t xml:space="preserve">: ISI </w:t>
      </w:r>
      <w:proofErr w:type="spellStart"/>
      <w:r w:rsidRPr="00990F8E">
        <w:t>ResearchSoft</w:t>
      </w:r>
      <w:proofErr w:type="spellEnd"/>
      <w:r w:rsidRPr="00990F8E">
        <w:t>, 2003.</w:t>
      </w:r>
    </w:p>
    <w:p w14:paraId="1BDBD0DB" w14:textId="77777777" w:rsidR="00123AEE" w:rsidRDefault="00123AEE" w:rsidP="00E83F12">
      <w:pPr>
        <w:pStyle w:val="RTU-AuthorsBiography"/>
      </w:pPr>
    </w:p>
    <w:p w14:paraId="47A008DE" w14:textId="77777777" w:rsidR="00296C71" w:rsidRDefault="00296C71" w:rsidP="00E83F12">
      <w:pPr>
        <w:pStyle w:val="RTU-AuthorsBiography"/>
      </w:pPr>
    </w:p>
    <w:p w14:paraId="2EA6324A" w14:textId="77777777" w:rsidR="00296C71" w:rsidRDefault="00296C71" w:rsidP="00E83F12">
      <w:pPr>
        <w:pStyle w:val="RTU-AuthorsBiography"/>
      </w:pPr>
    </w:p>
    <w:p w14:paraId="201051D5" w14:textId="77777777" w:rsidR="00296C71" w:rsidRDefault="00296C71" w:rsidP="00E83F12">
      <w:pPr>
        <w:pStyle w:val="RTU-AuthorsBiography"/>
      </w:pPr>
    </w:p>
    <w:p w14:paraId="43B2885E" w14:textId="77777777" w:rsidR="00296C71" w:rsidRDefault="00296C71" w:rsidP="00E83F12">
      <w:pPr>
        <w:pStyle w:val="RTU-AuthorsBiography"/>
      </w:pPr>
    </w:p>
    <w:p w14:paraId="5AE83387" w14:textId="77777777" w:rsidR="000F6AA6" w:rsidRPr="006B6516" w:rsidRDefault="000F6AA6" w:rsidP="007126FE">
      <w:pPr>
        <w:pStyle w:val="RTU-AuthorsBiography"/>
      </w:pPr>
      <w:r w:rsidRPr="006B6516">
        <w:rPr>
          <w:b/>
          <w:bCs/>
        </w:rPr>
        <w:t>First A. Author</w:t>
      </w:r>
      <w:r w:rsidRPr="006B6516">
        <w:t xml:space="preserve"> and other authors </w:t>
      </w:r>
      <w:r w:rsidR="008A6989">
        <w:t xml:space="preserve">should provide a </w:t>
      </w:r>
      <w:r w:rsidR="00203438">
        <w:t>short (500…</w:t>
      </w:r>
      <w:r w:rsidR="00AF00DC">
        <w:t>8</w:t>
      </w:r>
      <w:r w:rsidR="00203438">
        <w:t xml:space="preserve">00 characters, no spaces) </w:t>
      </w:r>
      <w:r w:rsidRPr="006B6516">
        <w:t>biograph</w:t>
      </w:r>
      <w:r w:rsidR="00AF00DC">
        <w:t>y</w:t>
      </w:r>
      <w:r w:rsidRPr="006B6516">
        <w:t xml:space="preserve"> at the end of </w:t>
      </w:r>
      <w:r w:rsidR="00203438">
        <w:t xml:space="preserve">the </w:t>
      </w:r>
      <w:r w:rsidRPr="006B6516">
        <w:t>paper.</w:t>
      </w:r>
      <w:r w:rsidR="00203438">
        <w:t xml:space="preserve"> </w:t>
      </w:r>
      <w:r w:rsidR="008A6989">
        <w:t>The first paragraph should contain information about the author’s educational background, scientific degrees and the years they have been earned.</w:t>
      </w:r>
      <w:r w:rsidRPr="006B6516">
        <w:t xml:space="preserve"> The author’s major field of study should be lower-cased.</w:t>
      </w:r>
    </w:p>
    <w:p w14:paraId="190DB74F" w14:textId="77777777" w:rsidR="000F6AA6" w:rsidRPr="00574817" w:rsidRDefault="000F6AA6" w:rsidP="00574817">
      <w:pPr>
        <w:pStyle w:val="RTU-AuthorsBiography"/>
      </w:pPr>
      <w:r w:rsidRPr="00574817">
        <w:tab/>
      </w:r>
      <w:r w:rsidR="008A6989" w:rsidRPr="00574817">
        <w:t>The second paragraph should list</w:t>
      </w:r>
      <w:r w:rsidRPr="00574817">
        <w:t xml:space="preserve"> work experience.</w:t>
      </w:r>
      <w:r w:rsidR="00B51E10" w:rsidRPr="00574817">
        <w:t xml:space="preserve"> </w:t>
      </w:r>
      <w:r w:rsidRPr="00574817">
        <w:t>The current job must have a location</w:t>
      </w:r>
      <w:r w:rsidR="00AF00DC" w:rsidRPr="00574817">
        <w:t>, while</w:t>
      </w:r>
      <w:r w:rsidRPr="00574817">
        <w:t xml:space="preserve"> previous may be listed without one. </w:t>
      </w:r>
      <w:r w:rsidR="00B51E10" w:rsidRPr="00574817">
        <w:t xml:space="preserve">Job titles are capitalized. </w:t>
      </w:r>
      <w:r w:rsidRPr="00574817">
        <w:t>Information concerning previous publications may be included</w:t>
      </w:r>
      <w:r w:rsidR="00AF00DC" w:rsidRPr="00574817">
        <w:t xml:space="preserve"> (</w:t>
      </w:r>
      <w:r w:rsidRPr="00574817">
        <w:t>not more than three</w:t>
      </w:r>
      <w:r w:rsidR="00AF00DC" w:rsidRPr="00574817">
        <w:t>)</w:t>
      </w:r>
      <w:r w:rsidRPr="00574817">
        <w:t xml:space="preserve">. The format </w:t>
      </w:r>
      <w:r w:rsidR="00B51E10" w:rsidRPr="00574817">
        <w:t>of</w:t>
      </w:r>
      <w:r w:rsidRPr="00574817">
        <w:t xml:space="preserve"> list is</w:t>
      </w:r>
      <w:r w:rsidR="00AF00DC" w:rsidRPr="00574817">
        <w:t xml:space="preserve"> </w:t>
      </w:r>
      <w:r w:rsidRPr="00574817">
        <w:t>similar to</w:t>
      </w:r>
      <w:r w:rsidR="00B51E10" w:rsidRPr="00574817">
        <w:t xml:space="preserve"> that of</w:t>
      </w:r>
      <w:r w:rsidRPr="00574817">
        <w:t xml:space="preserve"> reference</w:t>
      </w:r>
      <w:r w:rsidR="00AF00DC" w:rsidRPr="00574817">
        <w:t>s</w:t>
      </w:r>
      <w:r w:rsidRPr="00574817">
        <w:t>. Current and previous research interests end th</w:t>
      </w:r>
      <w:r w:rsidR="00B51E10" w:rsidRPr="00574817">
        <w:t>is part</w:t>
      </w:r>
      <w:r w:rsidRPr="00574817">
        <w:t>.</w:t>
      </w:r>
    </w:p>
    <w:p w14:paraId="3E3E0F71" w14:textId="77777777" w:rsidR="00092EBB" w:rsidRPr="00574817" w:rsidRDefault="000F6AA6" w:rsidP="00574817">
      <w:pPr>
        <w:pStyle w:val="RTU-AuthorsBiography"/>
      </w:pPr>
      <w:r w:rsidRPr="006B6516">
        <w:tab/>
      </w:r>
      <w:r w:rsidRPr="00574817">
        <w:t xml:space="preserve">The third </w:t>
      </w:r>
      <w:r w:rsidR="00B51E10" w:rsidRPr="00574817">
        <w:t>par</w:t>
      </w:r>
      <w:r w:rsidR="008A6989" w:rsidRPr="00574817">
        <w:t>agraph</w:t>
      </w:r>
      <w:r w:rsidRPr="00574817">
        <w:t xml:space="preserve"> </w:t>
      </w:r>
      <w:r w:rsidR="00123AEE" w:rsidRPr="00574817">
        <w:t>l</w:t>
      </w:r>
      <w:r w:rsidRPr="00574817">
        <w:t>ist</w:t>
      </w:r>
      <w:r w:rsidR="00123AEE" w:rsidRPr="00574817">
        <w:t>s</w:t>
      </w:r>
      <w:r w:rsidRPr="00574817">
        <w:t xml:space="preserve"> memberships in professional societies an</w:t>
      </w:r>
      <w:r w:rsidR="00123AEE" w:rsidRPr="00574817">
        <w:t>d</w:t>
      </w:r>
      <w:r w:rsidRPr="00574817">
        <w:t xml:space="preserve"> awards.</w:t>
      </w:r>
      <w:r w:rsidR="00203438" w:rsidRPr="00574817">
        <w:t xml:space="preserve"> </w:t>
      </w:r>
      <w:r w:rsidRPr="00574817">
        <w:t>If a photograph is provided, the biography will be indented around it. The photograph</w:t>
      </w:r>
      <w:r w:rsidR="005A3E83" w:rsidRPr="00574817">
        <w:t xml:space="preserve"> (3cm×4cm)</w:t>
      </w:r>
      <w:r w:rsidRPr="00574817">
        <w:t xml:space="preserve"> is placed at</w:t>
      </w:r>
      <w:r w:rsidR="00123AEE" w:rsidRPr="00574817">
        <w:t xml:space="preserve"> the top left of the biography</w:t>
      </w:r>
      <w:r w:rsidR="005A3E83" w:rsidRPr="00574817">
        <w:t xml:space="preserve"> (use “Format Picture” – “Layout” – “Square” option)</w:t>
      </w:r>
      <w:r w:rsidR="00123AEE" w:rsidRPr="00574817">
        <w:t>.</w:t>
      </w:r>
    </w:p>
    <w:p w14:paraId="6544A4BA" w14:textId="39E4E4F2" w:rsidR="00D45FBB" w:rsidRPr="00D45FBB" w:rsidRDefault="00A46B2A" w:rsidP="00D45FBB">
      <w:pPr>
        <w:pStyle w:val="RTU-AuthorsBiography"/>
      </w:pPr>
      <w:r w:rsidRPr="006B6516">
        <w:tab/>
      </w:r>
      <w:r w:rsidR="009F33BD" w:rsidRPr="00A46B2A">
        <w:t>Author’s</w:t>
      </w:r>
      <w:r w:rsidR="007454F0">
        <w:t xml:space="preserve"> e-mail address and ORCID </w:t>
      </w:r>
      <w:proofErr w:type="spellStart"/>
      <w:r w:rsidR="007454F0">
        <w:t>iD</w:t>
      </w:r>
      <w:proofErr w:type="spellEnd"/>
      <w:r w:rsidR="00B764AA" w:rsidRPr="00A46B2A">
        <w:t xml:space="preserve"> are placed at the end of the biography.</w:t>
      </w:r>
    </w:p>
    <w:sectPr w:rsidR="00D45FBB" w:rsidRPr="00D45FBB" w:rsidSect="000F74B6">
      <w:type w:val="continuous"/>
      <w:pgSz w:w="11907" w:h="16840" w:code="9"/>
      <w:pgMar w:top="1508" w:right="765" w:bottom="1508" w:left="765" w:header="720" w:footer="720" w:gutter="0"/>
      <w:cols w:num="2" w:space="28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357CE" w14:textId="77777777" w:rsidR="003919BF" w:rsidRDefault="003919BF">
      <w:r>
        <w:separator/>
      </w:r>
    </w:p>
    <w:p w14:paraId="469C3481" w14:textId="77777777" w:rsidR="003919BF" w:rsidRDefault="003919BF"/>
  </w:endnote>
  <w:endnote w:type="continuationSeparator" w:id="0">
    <w:p w14:paraId="4CFFE631" w14:textId="77777777" w:rsidR="003919BF" w:rsidRDefault="003919BF">
      <w:r>
        <w:continuationSeparator/>
      </w:r>
    </w:p>
    <w:p w14:paraId="102EB1B5" w14:textId="77777777" w:rsidR="003919BF" w:rsidRDefault="003919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41158" w14:textId="07698335" w:rsidR="0072503F" w:rsidRDefault="0072503F">
    <w:pPr>
      <w:framePr w:wrap="around" w:vAnchor="text" w:hAnchor="margin" w:xAlign="right" w:y="1"/>
    </w:pPr>
    <w:r>
      <w:fldChar w:fldCharType="begin"/>
    </w:r>
    <w:r>
      <w:instrText xml:space="preserve">PAGE  </w:instrText>
    </w:r>
    <w:r>
      <w:fldChar w:fldCharType="separate"/>
    </w:r>
    <w:r w:rsidR="009A0F92">
      <w:rPr>
        <w:noProof/>
      </w:rPr>
      <w:t>1</w:t>
    </w:r>
    <w:r>
      <w:fldChar w:fldCharType="end"/>
    </w:r>
  </w:p>
  <w:p w14:paraId="608A4F28" w14:textId="77777777" w:rsidR="0072503F" w:rsidRDefault="0072503F">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5D6DF" w14:textId="77777777" w:rsidR="00F5230B" w:rsidRDefault="00F5230B">
    <w:pPr>
      <w:jc w:val="right"/>
    </w:pPr>
    <w:r>
      <w:fldChar w:fldCharType="begin"/>
    </w:r>
    <w:r>
      <w:instrText xml:space="preserve"> PAGE   \* MERGEFORMAT </w:instrText>
    </w:r>
    <w:r>
      <w:fldChar w:fldCharType="separate"/>
    </w:r>
    <w:r w:rsidR="00C97D1D">
      <w:rPr>
        <w:noProof/>
      </w:rPr>
      <w:t>2</w:t>
    </w:r>
    <w:r>
      <w:rPr>
        <w:noProof/>
      </w:rPr>
      <w:fldChar w:fldCharType="end"/>
    </w:r>
  </w:p>
  <w:p w14:paraId="4430D78B" w14:textId="77777777" w:rsidR="00F5230B" w:rsidRDefault="00F5230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1C48D" w14:textId="77777777" w:rsidR="003919BF" w:rsidRDefault="003919BF">
      <w:r>
        <w:separator/>
      </w:r>
    </w:p>
  </w:footnote>
  <w:footnote w:type="continuationSeparator" w:id="0">
    <w:p w14:paraId="397B1C01" w14:textId="77777777" w:rsidR="003919BF" w:rsidRDefault="003919BF">
      <w:r>
        <w:continuationSeparator/>
      </w:r>
    </w:p>
    <w:p w14:paraId="42EE18F2" w14:textId="77777777" w:rsidR="003919BF" w:rsidRDefault="003919BF"/>
  </w:footnote>
  <w:footnote w:id="1">
    <w:p w14:paraId="08F404EC" w14:textId="4D7C5FB6" w:rsidR="000C1BC2" w:rsidRDefault="00D4521C" w:rsidP="000C1BC2">
      <w:pPr>
        <w:pStyle w:val="FootnoteText"/>
      </w:pPr>
      <w:r>
        <w:rPr>
          <w:rStyle w:val="FootnoteReference"/>
        </w:rPr>
        <w:footnoteRef/>
      </w:r>
      <w:r>
        <w:t xml:space="preserve"> </w:t>
      </w:r>
      <w:r w:rsidR="000C1BC2">
        <w:t xml:space="preserve"> Corresponding author’s e-mail: </w:t>
      </w:r>
    </w:p>
    <w:p w14:paraId="63B362C8" w14:textId="2CD44977" w:rsidR="00D4521C" w:rsidRPr="009B293A" w:rsidRDefault="000C1BC2" w:rsidP="000C1BC2">
      <w:pPr>
        <w:pStyle w:val="FootnoteText"/>
        <w:rPr>
          <w:lang w:val="lv-LV"/>
        </w:rPr>
      </w:pPr>
      <w:r>
        <w:t xml:space="preserve"> Article received </w:t>
      </w:r>
      <w:r w:rsidR="006E0674">
        <w:t>YYYY</w:t>
      </w:r>
      <w:r>
        <w:t>-</w:t>
      </w:r>
      <w:r w:rsidR="006E0674">
        <w:t>MM</w:t>
      </w:r>
      <w:r>
        <w:t>-</w:t>
      </w:r>
      <w:r w:rsidR="006E0674">
        <w:t>DD</w:t>
      </w:r>
      <w:r>
        <w:t xml:space="preserve">; accepted </w:t>
      </w:r>
      <w:r w:rsidR="006E0674">
        <w:t>YYY</w:t>
      </w:r>
      <w:r w:rsidR="009B293A">
        <w:t>Y</w:t>
      </w:r>
      <w:r>
        <w:t>-</w:t>
      </w:r>
      <w:r w:rsidR="006E0674">
        <w:t>MM</w:t>
      </w:r>
      <w:r>
        <w:t>-</w:t>
      </w:r>
      <w:r w:rsidR="006E0674">
        <w:t>DD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C2059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E06E7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6ABA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3477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ED4D1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414E4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3C7F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492C7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B4D8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9DA6A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C0579E"/>
    <w:multiLevelType w:val="singleLevel"/>
    <w:tmpl w:val="924E6616"/>
    <w:lvl w:ilvl="0">
      <w:start w:val="1"/>
      <w:numFmt w:val="upperLetter"/>
      <w:lvlText w:val="%1."/>
      <w:lvlJc w:val="left"/>
      <w:pPr>
        <w:tabs>
          <w:tab w:val="num" w:pos="360"/>
        </w:tabs>
        <w:ind w:left="360" w:hanging="360"/>
      </w:pPr>
    </w:lvl>
  </w:abstractNum>
  <w:abstractNum w:abstractNumId="11" w15:restartNumberingAfterBreak="0">
    <w:nsid w:val="0F363FF9"/>
    <w:multiLevelType w:val="singleLevel"/>
    <w:tmpl w:val="0FF8EA2A"/>
    <w:lvl w:ilvl="0">
      <w:start w:val="6"/>
      <w:numFmt w:val="decimal"/>
      <w:lvlText w:val="%1"/>
      <w:lvlJc w:val="left"/>
      <w:pPr>
        <w:tabs>
          <w:tab w:val="num" w:pos="720"/>
        </w:tabs>
        <w:ind w:left="720" w:hanging="360"/>
      </w:pPr>
      <w:rPr>
        <w:rFonts w:hint="default"/>
      </w:rPr>
    </w:lvl>
  </w:abstractNum>
  <w:abstractNum w:abstractNumId="12" w15:restartNumberingAfterBreak="0">
    <w:nsid w:val="0FAE312E"/>
    <w:multiLevelType w:val="singleLevel"/>
    <w:tmpl w:val="04090011"/>
    <w:lvl w:ilvl="0">
      <w:start w:val="1"/>
      <w:numFmt w:val="decimal"/>
      <w:lvlText w:val="%1)"/>
      <w:lvlJc w:val="left"/>
      <w:pPr>
        <w:tabs>
          <w:tab w:val="num" w:pos="360"/>
        </w:tabs>
        <w:ind w:left="360" w:hanging="360"/>
      </w:pPr>
      <w:rPr>
        <w:rFonts w:hint="default"/>
      </w:rPr>
    </w:lvl>
  </w:abstractNum>
  <w:abstractNum w:abstractNumId="13" w15:restartNumberingAfterBreak="0">
    <w:nsid w:val="18A65480"/>
    <w:multiLevelType w:val="singleLevel"/>
    <w:tmpl w:val="4B1008A6"/>
    <w:lvl w:ilvl="0">
      <w:start w:val="1"/>
      <w:numFmt w:val="upperRoman"/>
      <w:lvlText w:val="%1."/>
      <w:lvlJc w:val="left"/>
      <w:pPr>
        <w:tabs>
          <w:tab w:val="num" w:pos="1854"/>
        </w:tabs>
        <w:ind w:left="1854" w:hanging="720"/>
      </w:pPr>
      <w:rPr>
        <w:rFonts w:hint="default"/>
      </w:rPr>
    </w:lvl>
  </w:abstractNum>
  <w:abstractNum w:abstractNumId="14" w15:restartNumberingAfterBreak="0">
    <w:nsid w:val="1CDC6690"/>
    <w:multiLevelType w:val="multilevel"/>
    <w:tmpl w:val="9BF47A36"/>
    <w:lvl w:ilvl="0">
      <w:start w:val="1"/>
      <w:numFmt w:val="upperRoman"/>
      <w:pStyle w:val="RTU-Heading1"/>
      <w:suff w:val="space"/>
      <w:lvlText w:val="%1."/>
      <w:lvlJc w:val="left"/>
      <w:pPr>
        <w:ind w:left="0" w:firstLine="0"/>
      </w:pPr>
      <w:rPr>
        <w:rFonts w:hint="default"/>
      </w:rPr>
    </w:lvl>
    <w:lvl w:ilvl="1">
      <w:start w:val="1"/>
      <w:numFmt w:val="upperLetter"/>
      <w:pStyle w:val="RTU-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5" w15:restartNumberingAfterBreak="0">
    <w:nsid w:val="35C45FD8"/>
    <w:multiLevelType w:val="multilevel"/>
    <w:tmpl w:val="FC2CBA66"/>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6" w15:restartNumberingAfterBreak="0">
    <w:nsid w:val="394D0532"/>
    <w:multiLevelType w:val="hybridMultilevel"/>
    <w:tmpl w:val="1CE285D6"/>
    <w:lvl w:ilvl="0" w:tplc="35B6FDA6">
      <w:numFmt w:val="bullet"/>
      <w:lvlText w:val="-"/>
      <w:lvlJc w:val="left"/>
      <w:pPr>
        <w:ind w:left="927" w:hanging="360"/>
      </w:pPr>
      <w:rPr>
        <w:rFonts w:ascii="Times New Roman" w:eastAsia="Arial Unicode MS"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39E54FC6"/>
    <w:multiLevelType w:val="singleLevel"/>
    <w:tmpl w:val="5B7288D4"/>
    <w:lvl w:ilvl="0">
      <w:start w:val="14"/>
      <w:numFmt w:val="decimal"/>
      <w:lvlText w:val="%1"/>
      <w:lvlJc w:val="left"/>
      <w:pPr>
        <w:tabs>
          <w:tab w:val="num" w:pos="720"/>
        </w:tabs>
        <w:ind w:left="720" w:hanging="360"/>
      </w:pPr>
      <w:rPr>
        <w:rFonts w:hint="default"/>
      </w:rPr>
    </w:lvl>
  </w:abstractNum>
  <w:abstractNum w:abstractNumId="18" w15:restartNumberingAfterBreak="0">
    <w:nsid w:val="3F740852"/>
    <w:multiLevelType w:val="singleLevel"/>
    <w:tmpl w:val="ACD60538"/>
    <w:lvl w:ilvl="0">
      <w:numFmt w:val="bullet"/>
      <w:lvlText w:val=""/>
      <w:lvlJc w:val="left"/>
      <w:pPr>
        <w:tabs>
          <w:tab w:val="num" w:pos="480"/>
        </w:tabs>
        <w:ind w:left="480" w:hanging="360"/>
      </w:pPr>
      <w:rPr>
        <w:rFonts w:ascii="Wingdings" w:hAnsi="Wingdings" w:hint="default"/>
      </w:rPr>
    </w:lvl>
  </w:abstractNum>
  <w:abstractNum w:abstractNumId="19" w15:restartNumberingAfterBreak="0">
    <w:nsid w:val="430A1FDB"/>
    <w:multiLevelType w:val="singleLevel"/>
    <w:tmpl w:val="1118483C"/>
    <w:lvl w:ilvl="0">
      <w:numFmt w:val="bullet"/>
      <w:lvlText w:val=""/>
      <w:lvlJc w:val="left"/>
      <w:pPr>
        <w:tabs>
          <w:tab w:val="num" w:pos="480"/>
        </w:tabs>
        <w:ind w:left="480" w:hanging="360"/>
      </w:pPr>
      <w:rPr>
        <w:rFonts w:ascii="Wingdings" w:hAnsi="Wingdings" w:hint="default"/>
      </w:rPr>
    </w:lvl>
  </w:abstractNum>
  <w:abstractNum w:abstractNumId="20" w15:restartNumberingAfterBreak="0">
    <w:nsid w:val="46283231"/>
    <w:multiLevelType w:val="singleLevel"/>
    <w:tmpl w:val="8906437A"/>
    <w:lvl w:ilvl="0">
      <w:start w:val="1"/>
      <w:numFmt w:val="upperLetter"/>
      <w:lvlText w:val="%1."/>
      <w:lvlJc w:val="left"/>
      <w:pPr>
        <w:tabs>
          <w:tab w:val="num" w:pos="360"/>
        </w:tabs>
        <w:ind w:left="360" w:hanging="360"/>
      </w:pPr>
      <w:rPr>
        <w:rFonts w:hint="default"/>
      </w:rPr>
    </w:lvl>
  </w:abstractNum>
  <w:abstractNum w:abstractNumId="21" w15:restartNumberingAfterBreak="0">
    <w:nsid w:val="477C219E"/>
    <w:multiLevelType w:val="hybridMultilevel"/>
    <w:tmpl w:val="1C067936"/>
    <w:lvl w:ilvl="0" w:tplc="E04C4046">
      <w:start w:val="1"/>
      <w:numFmt w:val="decimal"/>
      <w:pStyle w:val="RTU-References"/>
      <w:lvlText w:val="[%1]"/>
      <w:lvlJc w:val="left"/>
      <w:pPr>
        <w:ind w:left="2556" w:hanging="360"/>
      </w:pPr>
      <w:rPr>
        <w:rFonts w:hint="default"/>
      </w:rPr>
    </w:lvl>
    <w:lvl w:ilvl="1" w:tplc="04260019" w:tentative="1">
      <w:start w:val="1"/>
      <w:numFmt w:val="lowerLetter"/>
      <w:lvlText w:val="%2."/>
      <w:lvlJc w:val="left"/>
      <w:pPr>
        <w:ind w:left="3276" w:hanging="360"/>
      </w:pPr>
    </w:lvl>
    <w:lvl w:ilvl="2" w:tplc="0426001B" w:tentative="1">
      <w:start w:val="1"/>
      <w:numFmt w:val="lowerRoman"/>
      <w:lvlText w:val="%3."/>
      <w:lvlJc w:val="right"/>
      <w:pPr>
        <w:ind w:left="3996" w:hanging="180"/>
      </w:pPr>
    </w:lvl>
    <w:lvl w:ilvl="3" w:tplc="0426000F" w:tentative="1">
      <w:start w:val="1"/>
      <w:numFmt w:val="decimal"/>
      <w:lvlText w:val="%4."/>
      <w:lvlJc w:val="left"/>
      <w:pPr>
        <w:ind w:left="4716" w:hanging="360"/>
      </w:pPr>
    </w:lvl>
    <w:lvl w:ilvl="4" w:tplc="04260019" w:tentative="1">
      <w:start w:val="1"/>
      <w:numFmt w:val="lowerLetter"/>
      <w:lvlText w:val="%5."/>
      <w:lvlJc w:val="left"/>
      <w:pPr>
        <w:ind w:left="5436" w:hanging="360"/>
      </w:pPr>
    </w:lvl>
    <w:lvl w:ilvl="5" w:tplc="0426001B" w:tentative="1">
      <w:start w:val="1"/>
      <w:numFmt w:val="lowerRoman"/>
      <w:lvlText w:val="%6."/>
      <w:lvlJc w:val="right"/>
      <w:pPr>
        <w:ind w:left="6156" w:hanging="180"/>
      </w:pPr>
    </w:lvl>
    <w:lvl w:ilvl="6" w:tplc="0426000F" w:tentative="1">
      <w:start w:val="1"/>
      <w:numFmt w:val="decimal"/>
      <w:lvlText w:val="%7."/>
      <w:lvlJc w:val="left"/>
      <w:pPr>
        <w:ind w:left="6876" w:hanging="360"/>
      </w:pPr>
    </w:lvl>
    <w:lvl w:ilvl="7" w:tplc="04260019" w:tentative="1">
      <w:start w:val="1"/>
      <w:numFmt w:val="lowerLetter"/>
      <w:lvlText w:val="%8."/>
      <w:lvlJc w:val="left"/>
      <w:pPr>
        <w:ind w:left="7596" w:hanging="360"/>
      </w:pPr>
    </w:lvl>
    <w:lvl w:ilvl="8" w:tplc="0426001B" w:tentative="1">
      <w:start w:val="1"/>
      <w:numFmt w:val="lowerRoman"/>
      <w:lvlText w:val="%9."/>
      <w:lvlJc w:val="right"/>
      <w:pPr>
        <w:ind w:left="8316" w:hanging="180"/>
      </w:pPr>
    </w:lvl>
  </w:abstractNum>
  <w:abstractNum w:abstractNumId="22" w15:restartNumberingAfterBreak="0">
    <w:nsid w:val="69FE0031"/>
    <w:multiLevelType w:val="singleLevel"/>
    <w:tmpl w:val="F41C7AE8"/>
    <w:lvl w:ilvl="0">
      <w:start w:val="8"/>
      <w:numFmt w:val="decimal"/>
      <w:lvlText w:val="%1"/>
      <w:lvlJc w:val="left"/>
      <w:pPr>
        <w:tabs>
          <w:tab w:val="num" w:pos="720"/>
        </w:tabs>
        <w:ind w:left="720" w:hanging="360"/>
      </w:pPr>
      <w:rPr>
        <w:rFonts w:hint="default"/>
      </w:rPr>
    </w:lvl>
  </w:abstractNum>
  <w:num w:numId="1" w16cid:durableId="1138491794">
    <w:abstractNumId w:val="13"/>
  </w:num>
  <w:num w:numId="2" w16cid:durableId="812605038">
    <w:abstractNumId w:val="10"/>
  </w:num>
  <w:num w:numId="3" w16cid:durableId="1124419969">
    <w:abstractNumId w:val="12"/>
  </w:num>
  <w:num w:numId="4" w16cid:durableId="2037652110">
    <w:abstractNumId w:val="11"/>
  </w:num>
  <w:num w:numId="5" w16cid:durableId="1916356973">
    <w:abstractNumId w:val="22"/>
  </w:num>
  <w:num w:numId="6" w16cid:durableId="1684164433">
    <w:abstractNumId w:val="17"/>
  </w:num>
  <w:num w:numId="7" w16cid:durableId="332026884">
    <w:abstractNumId w:val="10"/>
  </w:num>
  <w:num w:numId="8" w16cid:durableId="411467323">
    <w:abstractNumId w:val="13"/>
    <w:lvlOverride w:ilvl="0">
      <w:startOverride w:val="3"/>
    </w:lvlOverride>
  </w:num>
  <w:num w:numId="9" w16cid:durableId="1114405444">
    <w:abstractNumId w:val="19"/>
  </w:num>
  <w:num w:numId="10" w16cid:durableId="901988121">
    <w:abstractNumId w:val="18"/>
  </w:num>
  <w:num w:numId="11" w16cid:durableId="942612991">
    <w:abstractNumId w:val="10"/>
  </w:num>
  <w:num w:numId="12" w16cid:durableId="1515653348">
    <w:abstractNumId w:val="10"/>
    <w:lvlOverride w:ilvl="0">
      <w:startOverride w:val="1"/>
    </w:lvlOverride>
  </w:num>
  <w:num w:numId="13" w16cid:durableId="1398435808">
    <w:abstractNumId w:val="16"/>
  </w:num>
  <w:num w:numId="14" w16cid:durableId="176963558">
    <w:abstractNumId w:val="15"/>
  </w:num>
  <w:num w:numId="15" w16cid:durableId="14853201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1215152">
    <w:abstractNumId w:val="14"/>
  </w:num>
  <w:num w:numId="17" w16cid:durableId="1197549626">
    <w:abstractNumId w:val="9"/>
  </w:num>
  <w:num w:numId="18" w16cid:durableId="1877965661">
    <w:abstractNumId w:val="7"/>
  </w:num>
  <w:num w:numId="19" w16cid:durableId="1838883437">
    <w:abstractNumId w:val="6"/>
  </w:num>
  <w:num w:numId="20" w16cid:durableId="793402441">
    <w:abstractNumId w:val="5"/>
  </w:num>
  <w:num w:numId="21" w16cid:durableId="852375740">
    <w:abstractNumId w:val="4"/>
  </w:num>
  <w:num w:numId="22" w16cid:durableId="34696689">
    <w:abstractNumId w:val="8"/>
  </w:num>
  <w:num w:numId="23" w16cid:durableId="1649361953">
    <w:abstractNumId w:val="3"/>
  </w:num>
  <w:num w:numId="24" w16cid:durableId="983047686">
    <w:abstractNumId w:val="2"/>
  </w:num>
  <w:num w:numId="25" w16cid:durableId="450058575">
    <w:abstractNumId w:val="1"/>
  </w:num>
  <w:num w:numId="26" w16cid:durableId="447119285">
    <w:abstractNumId w:val="0"/>
  </w:num>
  <w:num w:numId="27" w16cid:durableId="208406235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204"/>
  <w:displayHorizontalDrawingGridEvery w:val="0"/>
  <w:displayVerticalDrawingGridEvery w:val="0"/>
  <w:doNotUseMarginsForDrawingGridOrigin/>
  <w:noPunctuationKerning/>
  <w:characterSpacingControl w:val="doNotCompress"/>
  <w:hdrShapeDefaults>
    <o:shapedefaults v:ext="edit" spidmax="2050"/>
  </w:hdrShapeDefaults>
  <w:footnotePr>
    <w:numFmt w:val="chicago"/>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A8E"/>
    <w:rsid w:val="00000866"/>
    <w:rsid w:val="00007E30"/>
    <w:rsid w:val="000101E6"/>
    <w:rsid w:val="0001045D"/>
    <w:rsid w:val="0001214D"/>
    <w:rsid w:val="00012606"/>
    <w:rsid w:val="000226F6"/>
    <w:rsid w:val="0003225A"/>
    <w:rsid w:val="00052C77"/>
    <w:rsid w:val="000534B7"/>
    <w:rsid w:val="00056985"/>
    <w:rsid w:val="00061C32"/>
    <w:rsid w:val="0006216B"/>
    <w:rsid w:val="00064D1B"/>
    <w:rsid w:val="00064D52"/>
    <w:rsid w:val="00065FA8"/>
    <w:rsid w:val="000704D7"/>
    <w:rsid w:val="000771BB"/>
    <w:rsid w:val="00081A54"/>
    <w:rsid w:val="00092EBB"/>
    <w:rsid w:val="00093CD5"/>
    <w:rsid w:val="00095CB7"/>
    <w:rsid w:val="000A06FC"/>
    <w:rsid w:val="000A37EC"/>
    <w:rsid w:val="000A50DD"/>
    <w:rsid w:val="000B1BB1"/>
    <w:rsid w:val="000B1EE0"/>
    <w:rsid w:val="000B3D9A"/>
    <w:rsid w:val="000C09EF"/>
    <w:rsid w:val="000C0A8E"/>
    <w:rsid w:val="000C109D"/>
    <w:rsid w:val="000C1BC2"/>
    <w:rsid w:val="000C5BAC"/>
    <w:rsid w:val="000D39DF"/>
    <w:rsid w:val="000D4EFC"/>
    <w:rsid w:val="000D6F9A"/>
    <w:rsid w:val="000E1AAA"/>
    <w:rsid w:val="000E30FB"/>
    <w:rsid w:val="000E3C57"/>
    <w:rsid w:val="000E7CCA"/>
    <w:rsid w:val="000F6AA6"/>
    <w:rsid w:val="000F74B6"/>
    <w:rsid w:val="00100CBE"/>
    <w:rsid w:val="0010369A"/>
    <w:rsid w:val="00103D76"/>
    <w:rsid w:val="00111962"/>
    <w:rsid w:val="00113F02"/>
    <w:rsid w:val="001177BE"/>
    <w:rsid w:val="00123AEE"/>
    <w:rsid w:val="00135F6E"/>
    <w:rsid w:val="00140138"/>
    <w:rsid w:val="0014359F"/>
    <w:rsid w:val="001470ED"/>
    <w:rsid w:val="00147122"/>
    <w:rsid w:val="001617B9"/>
    <w:rsid w:val="00167A43"/>
    <w:rsid w:val="001724D6"/>
    <w:rsid w:val="001866FF"/>
    <w:rsid w:val="0018710E"/>
    <w:rsid w:val="00190113"/>
    <w:rsid w:val="001A5AD9"/>
    <w:rsid w:val="001B393E"/>
    <w:rsid w:val="001C549C"/>
    <w:rsid w:val="001D30A3"/>
    <w:rsid w:val="001D6482"/>
    <w:rsid w:val="001E59FE"/>
    <w:rsid w:val="001E7F60"/>
    <w:rsid w:val="001F2425"/>
    <w:rsid w:val="001F5D15"/>
    <w:rsid w:val="001F72DD"/>
    <w:rsid w:val="001F7890"/>
    <w:rsid w:val="00203438"/>
    <w:rsid w:val="00211F37"/>
    <w:rsid w:val="00212687"/>
    <w:rsid w:val="002139D8"/>
    <w:rsid w:val="00213FC9"/>
    <w:rsid w:val="00214EA2"/>
    <w:rsid w:val="002150C6"/>
    <w:rsid w:val="00221C35"/>
    <w:rsid w:val="00225368"/>
    <w:rsid w:val="00226193"/>
    <w:rsid w:val="00227716"/>
    <w:rsid w:val="00231164"/>
    <w:rsid w:val="00232384"/>
    <w:rsid w:val="00240393"/>
    <w:rsid w:val="002405D2"/>
    <w:rsid w:val="00246F81"/>
    <w:rsid w:val="00250362"/>
    <w:rsid w:val="00250E85"/>
    <w:rsid w:val="002522D3"/>
    <w:rsid w:val="00253540"/>
    <w:rsid w:val="0025487B"/>
    <w:rsid w:val="00263303"/>
    <w:rsid w:val="00264748"/>
    <w:rsid w:val="002705A1"/>
    <w:rsid w:val="00270B8C"/>
    <w:rsid w:val="00271101"/>
    <w:rsid w:val="002721A0"/>
    <w:rsid w:val="00283E28"/>
    <w:rsid w:val="0028622A"/>
    <w:rsid w:val="00290952"/>
    <w:rsid w:val="0029198E"/>
    <w:rsid w:val="00296C71"/>
    <w:rsid w:val="002A1C77"/>
    <w:rsid w:val="002A4153"/>
    <w:rsid w:val="002A79BA"/>
    <w:rsid w:val="002B6BF0"/>
    <w:rsid w:val="002C0925"/>
    <w:rsid w:val="002C2D9E"/>
    <w:rsid w:val="002C4195"/>
    <w:rsid w:val="002C427D"/>
    <w:rsid w:val="002D36B1"/>
    <w:rsid w:val="002D4B08"/>
    <w:rsid w:val="002D4F07"/>
    <w:rsid w:val="002E3BC9"/>
    <w:rsid w:val="002F2E65"/>
    <w:rsid w:val="002F6759"/>
    <w:rsid w:val="002F6F9F"/>
    <w:rsid w:val="003025E8"/>
    <w:rsid w:val="003044BB"/>
    <w:rsid w:val="00304DF9"/>
    <w:rsid w:val="003058C3"/>
    <w:rsid w:val="00311636"/>
    <w:rsid w:val="00313372"/>
    <w:rsid w:val="00314E74"/>
    <w:rsid w:val="003173A5"/>
    <w:rsid w:val="00322239"/>
    <w:rsid w:val="003261CF"/>
    <w:rsid w:val="00327810"/>
    <w:rsid w:val="003344C2"/>
    <w:rsid w:val="0033466F"/>
    <w:rsid w:val="00351A9B"/>
    <w:rsid w:val="0035295D"/>
    <w:rsid w:val="00352C48"/>
    <w:rsid w:val="00356503"/>
    <w:rsid w:val="003711E3"/>
    <w:rsid w:val="00371D91"/>
    <w:rsid w:val="00374542"/>
    <w:rsid w:val="003825E6"/>
    <w:rsid w:val="00384D35"/>
    <w:rsid w:val="0038630B"/>
    <w:rsid w:val="0038743C"/>
    <w:rsid w:val="003919BF"/>
    <w:rsid w:val="003C33A7"/>
    <w:rsid w:val="003D0F94"/>
    <w:rsid w:val="003D4D03"/>
    <w:rsid w:val="003E27B9"/>
    <w:rsid w:val="003E369F"/>
    <w:rsid w:val="003E7F9D"/>
    <w:rsid w:val="003F4888"/>
    <w:rsid w:val="0041027B"/>
    <w:rsid w:val="00412ABC"/>
    <w:rsid w:val="00420E87"/>
    <w:rsid w:val="00423093"/>
    <w:rsid w:val="0042381E"/>
    <w:rsid w:val="00423903"/>
    <w:rsid w:val="0043693A"/>
    <w:rsid w:val="0044561B"/>
    <w:rsid w:val="00445734"/>
    <w:rsid w:val="0045037C"/>
    <w:rsid w:val="00450C3C"/>
    <w:rsid w:val="00456B6D"/>
    <w:rsid w:val="004604EF"/>
    <w:rsid w:val="0046346D"/>
    <w:rsid w:val="004676BF"/>
    <w:rsid w:val="0047003A"/>
    <w:rsid w:val="00470CBC"/>
    <w:rsid w:val="00474BB5"/>
    <w:rsid w:val="00484993"/>
    <w:rsid w:val="00485CE2"/>
    <w:rsid w:val="00492D74"/>
    <w:rsid w:val="004952F8"/>
    <w:rsid w:val="00497E17"/>
    <w:rsid w:val="004A2A26"/>
    <w:rsid w:val="004B2268"/>
    <w:rsid w:val="004B2655"/>
    <w:rsid w:val="004B7215"/>
    <w:rsid w:val="004B7B4B"/>
    <w:rsid w:val="004C06C1"/>
    <w:rsid w:val="004C0F18"/>
    <w:rsid w:val="004C1F94"/>
    <w:rsid w:val="004C3E7E"/>
    <w:rsid w:val="004C507A"/>
    <w:rsid w:val="004D09F3"/>
    <w:rsid w:val="004D3F54"/>
    <w:rsid w:val="004D6A72"/>
    <w:rsid w:val="004E2C62"/>
    <w:rsid w:val="004E5606"/>
    <w:rsid w:val="004E594E"/>
    <w:rsid w:val="004F26E5"/>
    <w:rsid w:val="00502171"/>
    <w:rsid w:val="00510D8B"/>
    <w:rsid w:val="00512E33"/>
    <w:rsid w:val="00522647"/>
    <w:rsid w:val="005308AB"/>
    <w:rsid w:val="00537C9B"/>
    <w:rsid w:val="005414E9"/>
    <w:rsid w:val="0054715E"/>
    <w:rsid w:val="0055425B"/>
    <w:rsid w:val="005605DF"/>
    <w:rsid w:val="00561EC3"/>
    <w:rsid w:val="0056360C"/>
    <w:rsid w:val="00571654"/>
    <w:rsid w:val="00574817"/>
    <w:rsid w:val="005779C5"/>
    <w:rsid w:val="005808D2"/>
    <w:rsid w:val="005852ED"/>
    <w:rsid w:val="00591856"/>
    <w:rsid w:val="005A0DBC"/>
    <w:rsid w:val="005A0FCC"/>
    <w:rsid w:val="005A3E83"/>
    <w:rsid w:val="005A618B"/>
    <w:rsid w:val="005B109E"/>
    <w:rsid w:val="005B5A3C"/>
    <w:rsid w:val="005C1C84"/>
    <w:rsid w:val="005C411A"/>
    <w:rsid w:val="005C5E54"/>
    <w:rsid w:val="005D3ADE"/>
    <w:rsid w:val="005D7C3E"/>
    <w:rsid w:val="005E01BB"/>
    <w:rsid w:val="005F2EB0"/>
    <w:rsid w:val="005F4177"/>
    <w:rsid w:val="005F545E"/>
    <w:rsid w:val="00602944"/>
    <w:rsid w:val="00607743"/>
    <w:rsid w:val="00610261"/>
    <w:rsid w:val="0061462E"/>
    <w:rsid w:val="00622B42"/>
    <w:rsid w:val="00631057"/>
    <w:rsid w:val="00637BBB"/>
    <w:rsid w:val="00644959"/>
    <w:rsid w:val="006519B2"/>
    <w:rsid w:val="00655A94"/>
    <w:rsid w:val="00675926"/>
    <w:rsid w:val="00676F55"/>
    <w:rsid w:val="00677486"/>
    <w:rsid w:val="00686B96"/>
    <w:rsid w:val="006875AC"/>
    <w:rsid w:val="0069039F"/>
    <w:rsid w:val="006919FD"/>
    <w:rsid w:val="006920C4"/>
    <w:rsid w:val="00694BA6"/>
    <w:rsid w:val="006A16CD"/>
    <w:rsid w:val="006A68D5"/>
    <w:rsid w:val="006A7C96"/>
    <w:rsid w:val="006B2195"/>
    <w:rsid w:val="006B2263"/>
    <w:rsid w:val="006B6516"/>
    <w:rsid w:val="006B66CF"/>
    <w:rsid w:val="006C1B8B"/>
    <w:rsid w:val="006C329A"/>
    <w:rsid w:val="006C4716"/>
    <w:rsid w:val="006D7AD1"/>
    <w:rsid w:val="006E0674"/>
    <w:rsid w:val="006E20DC"/>
    <w:rsid w:val="006E360A"/>
    <w:rsid w:val="006E3795"/>
    <w:rsid w:val="006E3CD6"/>
    <w:rsid w:val="006E4FE9"/>
    <w:rsid w:val="006E642E"/>
    <w:rsid w:val="006E7DBC"/>
    <w:rsid w:val="006F016B"/>
    <w:rsid w:val="006F2EFD"/>
    <w:rsid w:val="007001AE"/>
    <w:rsid w:val="00700C14"/>
    <w:rsid w:val="00706343"/>
    <w:rsid w:val="0070660C"/>
    <w:rsid w:val="00707EDE"/>
    <w:rsid w:val="00710B7E"/>
    <w:rsid w:val="007126FE"/>
    <w:rsid w:val="0072270E"/>
    <w:rsid w:val="00722BBB"/>
    <w:rsid w:val="007248EF"/>
    <w:rsid w:val="0072503F"/>
    <w:rsid w:val="00726743"/>
    <w:rsid w:val="00734683"/>
    <w:rsid w:val="00742100"/>
    <w:rsid w:val="00743A44"/>
    <w:rsid w:val="007454F0"/>
    <w:rsid w:val="00745CB3"/>
    <w:rsid w:val="007467EA"/>
    <w:rsid w:val="0075040D"/>
    <w:rsid w:val="00753114"/>
    <w:rsid w:val="00756539"/>
    <w:rsid w:val="00757283"/>
    <w:rsid w:val="00793261"/>
    <w:rsid w:val="0079327F"/>
    <w:rsid w:val="00796FB0"/>
    <w:rsid w:val="007A591C"/>
    <w:rsid w:val="007A6818"/>
    <w:rsid w:val="007B3535"/>
    <w:rsid w:val="007C041E"/>
    <w:rsid w:val="007C27C3"/>
    <w:rsid w:val="007C3831"/>
    <w:rsid w:val="007D60FA"/>
    <w:rsid w:val="007E2F2B"/>
    <w:rsid w:val="007F062B"/>
    <w:rsid w:val="007F1874"/>
    <w:rsid w:val="007F250B"/>
    <w:rsid w:val="00800D76"/>
    <w:rsid w:val="00801314"/>
    <w:rsid w:val="00802B31"/>
    <w:rsid w:val="00804847"/>
    <w:rsid w:val="008048F5"/>
    <w:rsid w:val="00805A8B"/>
    <w:rsid w:val="008129AA"/>
    <w:rsid w:val="00812F4E"/>
    <w:rsid w:val="008274FA"/>
    <w:rsid w:val="00834D70"/>
    <w:rsid w:val="00834F32"/>
    <w:rsid w:val="008412F1"/>
    <w:rsid w:val="00843A20"/>
    <w:rsid w:val="0084588F"/>
    <w:rsid w:val="00846030"/>
    <w:rsid w:val="00846B74"/>
    <w:rsid w:val="00846C2E"/>
    <w:rsid w:val="0084705D"/>
    <w:rsid w:val="008471DA"/>
    <w:rsid w:val="008473A4"/>
    <w:rsid w:val="00865CF0"/>
    <w:rsid w:val="00873E79"/>
    <w:rsid w:val="00877895"/>
    <w:rsid w:val="0088121B"/>
    <w:rsid w:val="00883304"/>
    <w:rsid w:val="008863E5"/>
    <w:rsid w:val="00891671"/>
    <w:rsid w:val="00894A0A"/>
    <w:rsid w:val="00895E64"/>
    <w:rsid w:val="008A06F4"/>
    <w:rsid w:val="008A0E5C"/>
    <w:rsid w:val="008A4F19"/>
    <w:rsid w:val="008A4FB4"/>
    <w:rsid w:val="008A52E3"/>
    <w:rsid w:val="008A6989"/>
    <w:rsid w:val="008B7746"/>
    <w:rsid w:val="008B7D91"/>
    <w:rsid w:val="008C3400"/>
    <w:rsid w:val="008D2929"/>
    <w:rsid w:val="008D5C57"/>
    <w:rsid w:val="008D7544"/>
    <w:rsid w:val="008E471B"/>
    <w:rsid w:val="008F3897"/>
    <w:rsid w:val="00902A19"/>
    <w:rsid w:val="0091104A"/>
    <w:rsid w:val="009146A2"/>
    <w:rsid w:val="00915102"/>
    <w:rsid w:val="00920409"/>
    <w:rsid w:val="00923200"/>
    <w:rsid w:val="00924570"/>
    <w:rsid w:val="009260C6"/>
    <w:rsid w:val="009260CB"/>
    <w:rsid w:val="009320C7"/>
    <w:rsid w:val="00934D34"/>
    <w:rsid w:val="009360CC"/>
    <w:rsid w:val="00936A15"/>
    <w:rsid w:val="00940DDB"/>
    <w:rsid w:val="00941B64"/>
    <w:rsid w:val="00944853"/>
    <w:rsid w:val="009479DC"/>
    <w:rsid w:val="00952D68"/>
    <w:rsid w:val="0095320A"/>
    <w:rsid w:val="00961CFD"/>
    <w:rsid w:val="00980D5F"/>
    <w:rsid w:val="00990C9E"/>
    <w:rsid w:val="00990F8E"/>
    <w:rsid w:val="009A0F92"/>
    <w:rsid w:val="009B293A"/>
    <w:rsid w:val="009B5019"/>
    <w:rsid w:val="009B69D9"/>
    <w:rsid w:val="009C025D"/>
    <w:rsid w:val="009C25B3"/>
    <w:rsid w:val="009C6649"/>
    <w:rsid w:val="009C67AC"/>
    <w:rsid w:val="009C7F06"/>
    <w:rsid w:val="009C7F13"/>
    <w:rsid w:val="009D5DEB"/>
    <w:rsid w:val="009E1B8A"/>
    <w:rsid w:val="009E4528"/>
    <w:rsid w:val="009E5819"/>
    <w:rsid w:val="009E7C8D"/>
    <w:rsid w:val="009F002D"/>
    <w:rsid w:val="009F02A7"/>
    <w:rsid w:val="009F3259"/>
    <w:rsid w:val="009F33BD"/>
    <w:rsid w:val="009F79D9"/>
    <w:rsid w:val="00A00C4D"/>
    <w:rsid w:val="00A018C0"/>
    <w:rsid w:val="00A028B4"/>
    <w:rsid w:val="00A03DC6"/>
    <w:rsid w:val="00A0614A"/>
    <w:rsid w:val="00A10984"/>
    <w:rsid w:val="00A11A70"/>
    <w:rsid w:val="00A14C53"/>
    <w:rsid w:val="00A1788C"/>
    <w:rsid w:val="00A33452"/>
    <w:rsid w:val="00A33815"/>
    <w:rsid w:val="00A34DCD"/>
    <w:rsid w:val="00A37340"/>
    <w:rsid w:val="00A45219"/>
    <w:rsid w:val="00A46863"/>
    <w:rsid w:val="00A46B2A"/>
    <w:rsid w:val="00A478DE"/>
    <w:rsid w:val="00A55D3D"/>
    <w:rsid w:val="00A5717E"/>
    <w:rsid w:val="00A60C8D"/>
    <w:rsid w:val="00A63F98"/>
    <w:rsid w:val="00A711F7"/>
    <w:rsid w:val="00A71E90"/>
    <w:rsid w:val="00A72A6E"/>
    <w:rsid w:val="00A74EB8"/>
    <w:rsid w:val="00A7631E"/>
    <w:rsid w:val="00A821EB"/>
    <w:rsid w:val="00A826AB"/>
    <w:rsid w:val="00A82BDF"/>
    <w:rsid w:val="00A83674"/>
    <w:rsid w:val="00A87F03"/>
    <w:rsid w:val="00AA087E"/>
    <w:rsid w:val="00AA568B"/>
    <w:rsid w:val="00AA6DCA"/>
    <w:rsid w:val="00AA750F"/>
    <w:rsid w:val="00AB1396"/>
    <w:rsid w:val="00AB221F"/>
    <w:rsid w:val="00AB24E8"/>
    <w:rsid w:val="00AB4176"/>
    <w:rsid w:val="00AC0BC8"/>
    <w:rsid w:val="00AD351C"/>
    <w:rsid w:val="00AE451C"/>
    <w:rsid w:val="00AE65AF"/>
    <w:rsid w:val="00AF0045"/>
    <w:rsid w:val="00AF00DC"/>
    <w:rsid w:val="00AF5EAA"/>
    <w:rsid w:val="00B02B38"/>
    <w:rsid w:val="00B10819"/>
    <w:rsid w:val="00B13D68"/>
    <w:rsid w:val="00B13E7F"/>
    <w:rsid w:val="00B26949"/>
    <w:rsid w:val="00B30B91"/>
    <w:rsid w:val="00B319EE"/>
    <w:rsid w:val="00B368D1"/>
    <w:rsid w:val="00B41EF5"/>
    <w:rsid w:val="00B44CF4"/>
    <w:rsid w:val="00B51E10"/>
    <w:rsid w:val="00B57883"/>
    <w:rsid w:val="00B615ED"/>
    <w:rsid w:val="00B673D4"/>
    <w:rsid w:val="00B67D24"/>
    <w:rsid w:val="00B705D2"/>
    <w:rsid w:val="00B732E4"/>
    <w:rsid w:val="00B75598"/>
    <w:rsid w:val="00B764AA"/>
    <w:rsid w:val="00B81538"/>
    <w:rsid w:val="00B84E6A"/>
    <w:rsid w:val="00B872CA"/>
    <w:rsid w:val="00B87B48"/>
    <w:rsid w:val="00B9373C"/>
    <w:rsid w:val="00B9475C"/>
    <w:rsid w:val="00B95DA1"/>
    <w:rsid w:val="00BA1E0D"/>
    <w:rsid w:val="00BA234C"/>
    <w:rsid w:val="00BA4DD4"/>
    <w:rsid w:val="00BC6CDC"/>
    <w:rsid w:val="00BE3F56"/>
    <w:rsid w:val="00BE7973"/>
    <w:rsid w:val="00BF4A7B"/>
    <w:rsid w:val="00C325DC"/>
    <w:rsid w:val="00C35817"/>
    <w:rsid w:val="00C40621"/>
    <w:rsid w:val="00C46D6B"/>
    <w:rsid w:val="00C51923"/>
    <w:rsid w:val="00C6010D"/>
    <w:rsid w:val="00C6229A"/>
    <w:rsid w:val="00C64FD9"/>
    <w:rsid w:val="00C8105B"/>
    <w:rsid w:val="00C93D41"/>
    <w:rsid w:val="00C943C3"/>
    <w:rsid w:val="00C97D1D"/>
    <w:rsid w:val="00CA56A8"/>
    <w:rsid w:val="00CB02F9"/>
    <w:rsid w:val="00CB1C7B"/>
    <w:rsid w:val="00CB40B3"/>
    <w:rsid w:val="00CC0D17"/>
    <w:rsid w:val="00CC2088"/>
    <w:rsid w:val="00CC68BB"/>
    <w:rsid w:val="00CD2357"/>
    <w:rsid w:val="00CD3F56"/>
    <w:rsid w:val="00CE2B4B"/>
    <w:rsid w:val="00CE55F4"/>
    <w:rsid w:val="00CE667E"/>
    <w:rsid w:val="00CF0CEC"/>
    <w:rsid w:val="00CF103A"/>
    <w:rsid w:val="00D01E0D"/>
    <w:rsid w:val="00D02274"/>
    <w:rsid w:val="00D029C1"/>
    <w:rsid w:val="00D02DE5"/>
    <w:rsid w:val="00D06D96"/>
    <w:rsid w:val="00D0742B"/>
    <w:rsid w:val="00D14CCF"/>
    <w:rsid w:val="00D17538"/>
    <w:rsid w:val="00D17E96"/>
    <w:rsid w:val="00D2588C"/>
    <w:rsid w:val="00D32CD9"/>
    <w:rsid w:val="00D40467"/>
    <w:rsid w:val="00D44A53"/>
    <w:rsid w:val="00D4521C"/>
    <w:rsid w:val="00D45FBB"/>
    <w:rsid w:val="00D53208"/>
    <w:rsid w:val="00D602F9"/>
    <w:rsid w:val="00D66F0B"/>
    <w:rsid w:val="00D72A94"/>
    <w:rsid w:val="00D75B09"/>
    <w:rsid w:val="00D76704"/>
    <w:rsid w:val="00D77862"/>
    <w:rsid w:val="00D80163"/>
    <w:rsid w:val="00D92FFF"/>
    <w:rsid w:val="00D96B22"/>
    <w:rsid w:val="00D978E3"/>
    <w:rsid w:val="00DA0B93"/>
    <w:rsid w:val="00DA12C9"/>
    <w:rsid w:val="00DA30D7"/>
    <w:rsid w:val="00DA38DB"/>
    <w:rsid w:val="00DA3D0F"/>
    <w:rsid w:val="00DA3DDA"/>
    <w:rsid w:val="00DA5FD3"/>
    <w:rsid w:val="00DA73C7"/>
    <w:rsid w:val="00DB2001"/>
    <w:rsid w:val="00DB22C2"/>
    <w:rsid w:val="00DB502F"/>
    <w:rsid w:val="00DB538E"/>
    <w:rsid w:val="00DB6E41"/>
    <w:rsid w:val="00DC27A4"/>
    <w:rsid w:val="00DF43B2"/>
    <w:rsid w:val="00DF4727"/>
    <w:rsid w:val="00DF5A1C"/>
    <w:rsid w:val="00E06A48"/>
    <w:rsid w:val="00E07A58"/>
    <w:rsid w:val="00E07D07"/>
    <w:rsid w:val="00E131E9"/>
    <w:rsid w:val="00E2324F"/>
    <w:rsid w:val="00E265BD"/>
    <w:rsid w:val="00E34A71"/>
    <w:rsid w:val="00E34CFB"/>
    <w:rsid w:val="00E40A71"/>
    <w:rsid w:val="00E41D82"/>
    <w:rsid w:val="00E42C7E"/>
    <w:rsid w:val="00E50BA3"/>
    <w:rsid w:val="00E530CB"/>
    <w:rsid w:val="00E60C08"/>
    <w:rsid w:val="00E726A4"/>
    <w:rsid w:val="00E75C7B"/>
    <w:rsid w:val="00E83F12"/>
    <w:rsid w:val="00E85E04"/>
    <w:rsid w:val="00E912D2"/>
    <w:rsid w:val="00E9374B"/>
    <w:rsid w:val="00EA0142"/>
    <w:rsid w:val="00EA19FF"/>
    <w:rsid w:val="00EA3D98"/>
    <w:rsid w:val="00EA57B3"/>
    <w:rsid w:val="00EB5FF1"/>
    <w:rsid w:val="00EB7F6E"/>
    <w:rsid w:val="00EC255F"/>
    <w:rsid w:val="00EC3142"/>
    <w:rsid w:val="00EC3472"/>
    <w:rsid w:val="00EC62AE"/>
    <w:rsid w:val="00EC781F"/>
    <w:rsid w:val="00EE6305"/>
    <w:rsid w:val="00EF5561"/>
    <w:rsid w:val="00EF565E"/>
    <w:rsid w:val="00F11BC7"/>
    <w:rsid w:val="00F12E7A"/>
    <w:rsid w:val="00F161BE"/>
    <w:rsid w:val="00F16DA4"/>
    <w:rsid w:val="00F179F3"/>
    <w:rsid w:val="00F24403"/>
    <w:rsid w:val="00F30BF3"/>
    <w:rsid w:val="00F32234"/>
    <w:rsid w:val="00F32559"/>
    <w:rsid w:val="00F374C5"/>
    <w:rsid w:val="00F37594"/>
    <w:rsid w:val="00F4053B"/>
    <w:rsid w:val="00F4335F"/>
    <w:rsid w:val="00F461CB"/>
    <w:rsid w:val="00F46B13"/>
    <w:rsid w:val="00F5230B"/>
    <w:rsid w:val="00F56F0D"/>
    <w:rsid w:val="00F620A6"/>
    <w:rsid w:val="00F63F97"/>
    <w:rsid w:val="00F6409F"/>
    <w:rsid w:val="00F65F4F"/>
    <w:rsid w:val="00F71FE9"/>
    <w:rsid w:val="00F72C61"/>
    <w:rsid w:val="00F94BC8"/>
    <w:rsid w:val="00FA5808"/>
    <w:rsid w:val="00FB67F7"/>
    <w:rsid w:val="00FB7491"/>
    <w:rsid w:val="00FC0F05"/>
    <w:rsid w:val="00FC0FA7"/>
    <w:rsid w:val="00FC41F4"/>
    <w:rsid w:val="00FD241F"/>
    <w:rsid w:val="00FD4598"/>
    <w:rsid w:val="00FE0BF5"/>
    <w:rsid w:val="00FE5625"/>
    <w:rsid w:val="00FF306D"/>
    <w:rsid w:val="00FF4FA5"/>
    <w:rsid w:val="00FF55BF"/>
    <w:rsid w:val="00FF6C93"/>
    <w:rsid w:val="00FF7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97158B"/>
  <w15:chartTrackingRefBased/>
  <w15:docId w15:val="{8ACC91C3-7F5E-4BA2-8C11-51D26C467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6A15"/>
    <w:rPr>
      <w:lang w:eastAsia="fr-FR"/>
    </w:rPr>
  </w:style>
  <w:style w:type="paragraph" w:styleId="Heading1">
    <w:name w:val="heading 1"/>
    <w:basedOn w:val="Normal"/>
    <w:next w:val="Normal"/>
    <w:qFormat/>
    <w:pPr>
      <w:keepNext/>
      <w:numPr>
        <w:numId w:val="14"/>
      </w:numPr>
      <w:jc w:val="center"/>
      <w:outlineLvl w:val="0"/>
    </w:pPr>
    <w:rPr>
      <w:sz w:val="24"/>
    </w:rPr>
  </w:style>
  <w:style w:type="paragraph" w:styleId="Heading2">
    <w:name w:val="heading 2"/>
    <w:basedOn w:val="Normal"/>
    <w:next w:val="Normal"/>
    <w:link w:val="Heading2Char"/>
    <w:qFormat/>
    <w:pPr>
      <w:keepNext/>
      <w:numPr>
        <w:ilvl w:val="1"/>
        <w:numId w:val="14"/>
      </w:numPr>
      <w:jc w:val="both"/>
      <w:outlineLvl w:val="1"/>
    </w:pPr>
    <w:rPr>
      <w:i/>
    </w:rPr>
  </w:style>
  <w:style w:type="paragraph" w:styleId="Heading3">
    <w:name w:val="heading 3"/>
    <w:basedOn w:val="Normal"/>
    <w:next w:val="Normal"/>
    <w:qFormat/>
    <w:pPr>
      <w:keepNext/>
      <w:numPr>
        <w:ilvl w:val="2"/>
        <w:numId w:val="16"/>
      </w:numPr>
      <w:jc w:val="center"/>
      <w:outlineLvl w:val="2"/>
    </w:pPr>
    <w:rPr>
      <w:i/>
    </w:rPr>
  </w:style>
  <w:style w:type="paragraph" w:styleId="Heading4">
    <w:name w:val="heading 4"/>
    <w:basedOn w:val="Normal"/>
    <w:next w:val="Normal"/>
    <w:qFormat/>
    <w:pPr>
      <w:keepNext/>
      <w:numPr>
        <w:ilvl w:val="3"/>
        <w:numId w:val="16"/>
      </w:numPr>
      <w:spacing w:after="120" w:line="216" w:lineRule="auto"/>
      <w:jc w:val="both"/>
      <w:outlineLvl w:val="3"/>
    </w:pPr>
    <w:rPr>
      <w:i/>
    </w:rPr>
  </w:style>
  <w:style w:type="paragraph" w:styleId="Heading5">
    <w:name w:val="heading 5"/>
    <w:basedOn w:val="Normal"/>
    <w:next w:val="Normal"/>
    <w:link w:val="Heading5Char"/>
    <w:semiHidden/>
    <w:unhideWhenUsed/>
    <w:qFormat/>
    <w:rsid w:val="006A68D5"/>
    <w:pPr>
      <w:numPr>
        <w:ilvl w:val="4"/>
        <w:numId w:val="16"/>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6A68D5"/>
    <w:pPr>
      <w:numPr>
        <w:ilvl w:val="5"/>
        <w:numId w:val="16"/>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6A68D5"/>
    <w:pPr>
      <w:numPr>
        <w:ilvl w:val="6"/>
        <w:numId w:val="16"/>
      </w:num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6A68D5"/>
    <w:pPr>
      <w:numPr>
        <w:ilvl w:val="7"/>
        <w:numId w:val="16"/>
      </w:num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6A68D5"/>
    <w:pPr>
      <w:numPr>
        <w:ilvl w:val="8"/>
        <w:numId w:val="16"/>
      </w:numPr>
      <w:spacing w:before="240" w:after="60"/>
      <w:outlineLvl w:val="8"/>
    </w:pPr>
    <w:rPr>
      <w:rFonts w:ascii="Cambria" w:eastAsia="MS Gothic" w:hAnsi="Cambria"/>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45CB3"/>
    <w:pPr>
      <w:tabs>
        <w:tab w:val="center" w:pos="4680"/>
        <w:tab w:val="right" w:pos="9360"/>
      </w:tabs>
    </w:pPr>
  </w:style>
  <w:style w:type="character" w:customStyle="1" w:styleId="HeaderChar">
    <w:name w:val="Header Char"/>
    <w:basedOn w:val="DefaultParagraphFont"/>
    <w:link w:val="Header"/>
    <w:rsid w:val="00745CB3"/>
    <w:rPr>
      <w:lang w:eastAsia="fr-FR"/>
    </w:rPr>
  </w:style>
  <w:style w:type="paragraph" w:styleId="Footer">
    <w:name w:val="footer"/>
    <w:basedOn w:val="Normal"/>
    <w:link w:val="FooterChar"/>
    <w:uiPriority w:val="99"/>
    <w:rsid w:val="00745CB3"/>
    <w:pPr>
      <w:tabs>
        <w:tab w:val="center" w:pos="4680"/>
        <w:tab w:val="right" w:pos="9360"/>
      </w:tabs>
    </w:pPr>
  </w:style>
  <w:style w:type="character" w:customStyle="1" w:styleId="FooterChar">
    <w:name w:val="Footer Char"/>
    <w:basedOn w:val="DefaultParagraphFont"/>
    <w:link w:val="Footer"/>
    <w:uiPriority w:val="99"/>
    <w:rsid w:val="00745CB3"/>
    <w:rPr>
      <w:lang w:eastAsia="fr-FR"/>
    </w:rPr>
  </w:style>
  <w:style w:type="paragraph" w:customStyle="1" w:styleId="RTU-Title">
    <w:name w:val="RTU - Title"/>
    <w:basedOn w:val="Normal"/>
    <w:link w:val="RTU-TitleChar"/>
    <w:qFormat/>
    <w:rsid w:val="0018710E"/>
    <w:pPr>
      <w:jc w:val="center"/>
    </w:pPr>
    <w:rPr>
      <w:sz w:val="48"/>
    </w:rPr>
  </w:style>
  <w:style w:type="paragraph" w:customStyle="1" w:styleId="RTU-AuthorsNames">
    <w:name w:val="RTU - Authors' Names"/>
    <w:basedOn w:val="Normal"/>
    <w:link w:val="IEEE-NameChar"/>
    <w:qFormat/>
    <w:rsid w:val="001F72DD"/>
    <w:pPr>
      <w:spacing w:before="240" w:after="480"/>
      <w:jc w:val="center"/>
    </w:pPr>
    <w:rPr>
      <w:iCs/>
      <w:sz w:val="22"/>
    </w:rPr>
  </w:style>
  <w:style w:type="character" w:customStyle="1" w:styleId="RTU-TitleChar">
    <w:name w:val="RTU - Title Char"/>
    <w:link w:val="RTU-Title"/>
    <w:rsid w:val="0018710E"/>
    <w:rPr>
      <w:sz w:val="48"/>
      <w:lang w:eastAsia="fr-FR"/>
    </w:rPr>
  </w:style>
  <w:style w:type="character" w:customStyle="1" w:styleId="IEEE-NameChar">
    <w:name w:val="IEEE - Name Char"/>
    <w:basedOn w:val="DefaultParagraphFont"/>
    <w:link w:val="RTU-AuthorsNames"/>
    <w:rsid w:val="005C1C84"/>
    <w:rPr>
      <w:i w:val="0"/>
      <w:iCs/>
      <w:sz w:val="22"/>
      <w:lang w:val="en-US" w:eastAsia="fr-FR"/>
    </w:rPr>
  </w:style>
  <w:style w:type="paragraph" w:customStyle="1" w:styleId="RTU-AbstractKeywords">
    <w:name w:val="RTU - Abstract &amp; Keywords"/>
    <w:basedOn w:val="Normal"/>
    <w:link w:val="RTU-AbstractKeywordsChar"/>
    <w:qFormat/>
    <w:rsid w:val="00AB1396"/>
    <w:pPr>
      <w:ind w:firstLine="204"/>
      <w:jc w:val="both"/>
    </w:pPr>
    <w:rPr>
      <w:b/>
      <w:sz w:val="18"/>
    </w:rPr>
  </w:style>
  <w:style w:type="paragraph" w:customStyle="1" w:styleId="RTU-Heading1">
    <w:name w:val="RTU - Heading 1"/>
    <w:basedOn w:val="Normal"/>
    <w:next w:val="RTU-MainText"/>
    <w:link w:val="IEEE-SectionTitleChar"/>
    <w:qFormat/>
    <w:rsid w:val="00D32CD9"/>
    <w:pPr>
      <w:keepNext/>
      <w:numPr>
        <w:numId w:val="16"/>
      </w:numPr>
      <w:spacing w:before="240" w:after="80"/>
      <w:jc w:val="center"/>
    </w:pPr>
    <w:rPr>
      <w:smallCaps/>
    </w:rPr>
  </w:style>
  <w:style w:type="character" w:customStyle="1" w:styleId="RTU-AbstractKeywordsChar">
    <w:name w:val="RTU - Abstract &amp; Keywords Char"/>
    <w:basedOn w:val="DefaultParagraphFont"/>
    <w:link w:val="RTU-AbstractKeywords"/>
    <w:rsid w:val="001470ED"/>
    <w:rPr>
      <w:b/>
      <w:sz w:val="18"/>
      <w:lang w:val="en-US" w:eastAsia="fr-FR"/>
    </w:rPr>
  </w:style>
  <w:style w:type="paragraph" w:customStyle="1" w:styleId="RTU-Heading2">
    <w:name w:val="RTU - Heading 2"/>
    <w:basedOn w:val="Normal"/>
    <w:next w:val="RTU-MainText"/>
    <w:link w:val="IEEE-SubheadingsChar"/>
    <w:qFormat/>
    <w:rsid w:val="00D32CD9"/>
    <w:pPr>
      <w:keepNext/>
      <w:numPr>
        <w:ilvl w:val="1"/>
        <w:numId w:val="16"/>
      </w:numPr>
      <w:spacing w:before="120" w:after="60"/>
      <w:ind w:left="204"/>
    </w:pPr>
    <w:rPr>
      <w:i/>
      <w:spacing w:val="-8"/>
      <w:lang w:eastAsia="en-US"/>
    </w:rPr>
  </w:style>
  <w:style w:type="character" w:customStyle="1" w:styleId="IEEE-SectionTitleChar">
    <w:name w:val="IEEE - Section Title Char"/>
    <w:basedOn w:val="DefaultParagraphFont"/>
    <w:link w:val="RTU-Heading1"/>
    <w:rsid w:val="00846B74"/>
    <w:rPr>
      <w:smallCaps/>
      <w:lang w:val="en-US" w:eastAsia="fr-FR"/>
    </w:rPr>
  </w:style>
  <w:style w:type="character" w:customStyle="1" w:styleId="Heading2Char">
    <w:name w:val="Heading 2 Char"/>
    <w:link w:val="Heading2"/>
    <w:rsid w:val="00F620A6"/>
    <w:rPr>
      <w:i/>
      <w:lang w:val="en-US" w:eastAsia="fr-FR"/>
    </w:rPr>
  </w:style>
  <w:style w:type="character" w:customStyle="1" w:styleId="IEEE-SubheadingsChar">
    <w:name w:val="IEEE - Subheadings Char"/>
    <w:basedOn w:val="DefaultParagraphFont"/>
    <w:link w:val="RTU-Heading2"/>
    <w:rsid w:val="00924570"/>
    <w:rPr>
      <w:i/>
      <w:spacing w:val="-8"/>
      <w:lang w:val="en-US" w:eastAsia="fr-FR"/>
    </w:rPr>
  </w:style>
  <w:style w:type="paragraph" w:customStyle="1" w:styleId="RTU-MainText">
    <w:name w:val="RTU - Main Text"/>
    <w:basedOn w:val="Normal"/>
    <w:link w:val="RTU-MainTextChar"/>
    <w:qFormat/>
    <w:rsid w:val="00AA750F"/>
    <w:pPr>
      <w:spacing w:line="240" w:lineRule="exact"/>
      <w:ind w:firstLine="204"/>
      <w:jc w:val="both"/>
    </w:pPr>
  </w:style>
  <w:style w:type="paragraph" w:customStyle="1" w:styleId="RTU-Tablesin">
    <w:name w:val="RTU - Tables (in)"/>
    <w:basedOn w:val="Normal"/>
    <w:qFormat/>
    <w:rsid w:val="009C025D"/>
    <w:pPr>
      <w:spacing w:before="40" w:after="40"/>
    </w:pPr>
    <w:rPr>
      <w:sz w:val="16"/>
    </w:rPr>
  </w:style>
  <w:style w:type="character" w:customStyle="1" w:styleId="RTU-MainTextChar">
    <w:name w:val="RTU - Main Text Char"/>
    <w:basedOn w:val="DefaultParagraphFont"/>
    <w:link w:val="RTU-MainText"/>
    <w:rsid w:val="00846B74"/>
    <w:rPr>
      <w:lang w:val="en-US" w:eastAsia="fr-FR"/>
    </w:rPr>
  </w:style>
  <w:style w:type="paragraph" w:customStyle="1" w:styleId="RTU-Figurescaptions">
    <w:name w:val="RTU - Figures (captions)"/>
    <w:basedOn w:val="Normal"/>
    <w:link w:val="RTU-FigurescaptionsChar"/>
    <w:qFormat/>
    <w:rsid w:val="00E2324F"/>
    <w:pPr>
      <w:spacing w:after="240"/>
      <w:jc w:val="both"/>
    </w:pPr>
    <w:rPr>
      <w:sz w:val="16"/>
    </w:rPr>
  </w:style>
  <w:style w:type="paragraph" w:customStyle="1" w:styleId="RTU-Tablescaptions">
    <w:name w:val="RTU - Tables (captions)"/>
    <w:basedOn w:val="Normal"/>
    <w:link w:val="RTU-TablescaptionsChar"/>
    <w:qFormat/>
    <w:rsid w:val="00E07A58"/>
    <w:pPr>
      <w:spacing w:before="120" w:after="60"/>
      <w:jc w:val="center"/>
    </w:pPr>
    <w:rPr>
      <w:caps/>
      <w:sz w:val="16"/>
    </w:rPr>
  </w:style>
  <w:style w:type="character" w:customStyle="1" w:styleId="RTU-FigurescaptionsChar">
    <w:name w:val="RTU - Figures (captions) Char"/>
    <w:basedOn w:val="DefaultParagraphFont"/>
    <w:link w:val="RTU-Figurescaptions"/>
    <w:rsid w:val="00924570"/>
    <w:rPr>
      <w:sz w:val="16"/>
      <w:szCs w:val="16"/>
      <w:lang w:val="en-US" w:eastAsia="fr-FR"/>
    </w:rPr>
  </w:style>
  <w:style w:type="paragraph" w:customStyle="1" w:styleId="RTU-Tablestitles">
    <w:name w:val="RTU - Tables (titles)"/>
    <w:basedOn w:val="Normal"/>
    <w:link w:val="RTU-TablestitlesChar"/>
    <w:qFormat/>
    <w:rsid w:val="00E07A58"/>
    <w:pPr>
      <w:spacing w:after="60"/>
      <w:jc w:val="center"/>
    </w:pPr>
    <w:rPr>
      <w:smallCaps/>
      <w:sz w:val="16"/>
    </w:rPr>
  </w:style>
  <w:style w:type="character" w:customStyle="1" w:styleId="RTU-TablescaptionsChar">
    <w:name w:val="RTU - Tables (captions) Char"/>
    <w:link w:val="RTU-Tablescaptions"/>
    <w:rsid w:val="00E07A58"/>
    <w:rPr>
      <w:caps/>
      <w:sz w:val="16"/>
      <w:lang w:val="en-US" w:eastAsia="fr-FR"/>
    </w:rPr>
  </w:style>
  <w:style w:type="character" w:customStyle="1" w:styleId="RTU-TablestitlesChar">
    <w:name w:val="RTU - Tables (titles) Char"/>
    <w:link w:val="RTU-Tablestitles"/>
    <w:rsid w:val="00E07A58"/>
    <w:rPr>
      <w:smallCaps/>
      <w:sz w:val="16"/>
      <w:lang w:val="en-US" w:eastAsia="fr-FR"/>
    </w:rPr>
  </w:style>
  <w:style w:type="paragraph" w:customStyle="1" w:styleId="RTU-Equations">
    <w:name w:val="RTU - Equations"/>
    <w:basedOn w:val="Normal"/>
    <w:qFormat/>
    <w:rsid w:val="006B2195"/>
    <w:pPr>
      <w:tabs>
        <w:tab w:val="center" w:pos="2520"/>
        <w:tab w:val="right" w:pos="5040"/>
      </w:tabs>
      <w:spacing w:before="200" w:after="200" w:line="252" w:lineRule="auto"/>
      <w:jc w:val="both"/>
      <w:textAlignment w:val="center"/>
    </w:pPr>
  </w:style>
  <w:style w:type="paragraph" w:customStyle="1" w:styleId="RTU-References">
    <w:name w:val="RTU - References"/>
    <w:basedOn w:val="Normal"/>
    <w:qFormat/>
    <w:rsid w:val="002F6759"/>
    <w:pPr>
      <w:numPr>
        <w:numId w:val="27"/>
      </w:numPr>
      <w:tabs>
        <w:tab w:val="left" w:pos="357"/>
      </w:tabs>
      <w:ind w:left="357" w:hanging="357"/>
      <w:jc w:val="both"/>
    </w:pPr>
    <w:rPr>
      <w:sz w:val="16"/>
    </w:rPr>
  </w:style>
  <w:style w:type="character" w:customStyle="1" w:styleId="Heading5Char">
    <w:name w:val="Heading 5 Char"/>
    <w:link w:val="Heading5"/>
    <w:semiHidden/>
    <w:rsid w:val="006A68D5"/>
    <w:rPr>
      <w:rFonts w:ascii="Calibri" w:eastAsia="MS Mincho" w:hAnsi="Calibri" w:cs="Times New Roman"/>
      <w:b/>
      <w:bCs/>
      <w:i/>
      <w:iCs/>
      <w:sz w:val="26"/>
      <w:szCs w:val="26"/>
      <w:lang w:val="en-US" w:eastAsia="fr-FR"/>
    </w:rPr>
  </w:style>
  <w:style w:type="character" w:customStyle="1" w:styleId="Heading6Char">
    <w:name w:val="Heading 6 Char"/>
    <w:link w:val="Heading6"/>
    <w:semiHidden/>
    <w:rsid w:val="006A68D5"/>
    <w:rPr>
      <w:rFonts w:ascii="Calibri" w:eastAsia="MS Mincho" w:hAnsi="Calibri" w:cs="Times New Roman"/>
      <w:b/>
      <w:bCs/>
      <w:sz w:val="22"/>
      <w:szCs w:val="22"/>
      <w:lang w:val="en-US" w:eastAsia="fr-FR"/>
    </w:rPr>
  </w:style>
  <w:style w:type="character" w:customStyle="1" w:styleId="Heading7Char">
    <w:name w:val="Heading 7 Char"/>
    <w:link w:val="Heading7"/>
    <w:semiHidden/>
    <w:rsid w:val="006A68D5"/>
    <w:rPr>
      <w:rFonts w:ascii="Calibri" w:eastAsia="MS Mincho" w:hAnsi="Calibri" w:cs="Times New Roman"/>
      <w:sz w:val="24"/>
      <w:szCs w:val="24"/>
      <w:lang w:val="en-US" w:eastAsia="fr-FR"/>
    </w:rPr>
  </w:style>
  <w:style w:type="character" w:customStyle="1" w:styleId="Heading8Char">
    <w:name w:val="Heading 8 Char"/>
    <w:link w:val="Heading8"/>
    <w:semiHidden/>
    <w:rsid w:val="006A68D5"/>
    <w:rPr>
      <w:rFonts w:ascii="Calibri" w:eastAsia="MS Mincho" w:hAnsi="Calibri" w:cs="Times New Roman"/>
      <w:i/>
      <w:iCs/>
      <w:sz w:val="24"/>
      <w:szCs w:val="24"/>
      <w:lang w:val="en-US" w:eastAsia="fr-FR"/>
    </w:rPr>
  </w:style>
  <w:style w:type="character" w:customStyle="1" w:styleId="Heading9Char">
    <w:name w:val="Heading 9 Char"/>
    <w:link w:val="Heading9"/>
    <w:semiHidden/>
    <w:rsid w:val="006A68D5"/>
    <w:rPr>
      <w:rFonts w:ascii="Cambria" w:eastAsia="MS Gothic" w:hAnsi="Cambria" w:cs="Times New Roman"/>
      <w:sz w:val="22"/>
      <w:szCs w:val="22"/>
      <w:lang w:val="en-US" w:eastAsia="fr-FR"/>
    </w:rPr>
  </w:style>
  <w:style w:type="paragraph" w:customStyle="1" w:styleId="RTU-Figuresin">
    <w:name w:val="RTU - Figures (in)"/>
    <w:basedOn w:val="Normal"/>
    <w:qFormat/>
    <w:rsid w:val="002522D3"/>
    <w:pPr>
      <w:spacing w:before="240" w:after="120"/>
      <w:jc w:val="center"/>
    </w:pPr>
  </w:style>
  <w:style w:type="paragraph" w:customStyle="1" w:styleId="RTU-AuthorsBiography">
    <w:name w:val="RTU - Author's Biography"/>
    <w:basedOn w:val="Normal"/>
    <w:qFormat/>
    <w:rsid w:val="00686B96"/>
    <w:pPr>
      <w:jc w:val="both"/>
    </w:pPr>
    <w:rPr>
      <w:sz w:val="16"/>
      <w:szCs w:val="16"/>
    </w:rPr>
  </w:style>
  <w:style w:type="paragraph" w:customStyle="1" w:styleId="RTU-ProgramsandCodes">
    <w:name w:val="RTU - Programs and Codes"/>
    <w:basedOn w:val="Normal"/>
    <w:link w:val="RTU-ProgramsandCodesChar"/>
    <w:qFormat/>
    <w:rsid w:val="00064D52"/>
    <w:pPr>
      <w:spacing w:line="200" w:lineRule="exact"/>
    </w:pPr>
    <w:rPr>
      <w:rFonts w:ascii="Courier New" w:hAnsi="Courier New" w:cs="Courier New"/>
      <w:noProof/>
      <w:w w:val="80"/>
    </w:rPr>
  </w:style>
  <w:style w:type="character" w:customStyle="1" w:styleId="RTU-ProgramsandCodesChar">
    <w:name w:val="RTU - Programs and Codes Char"/>
    <w:link w:val="RTU-ProgramsandCodes"/>
    <w:rsid w:val="00093CD5"/>
    <w:rPr>
      <w:rFonts w:ascii="Courier New" w:hAnsi="Courier New" w:cs="Courier New"/>
      <w:noProof/>
      <w:w w:val="80"/>
      <w:lang w:eastAsia="fr-FR"/>
    </w:rPr>
  </w:style>
  <w:style w:type="paragraph" w:styleId="Revision">
    <w:name w:val="Revision"/>
    <w:hidden/>
    <w:uiPriority w:val="99"/>
    <w:semiHidden/>
    <w:rsid w:val="002139D8"/>
    <w:rPr>
      <w:lang w:eastAsia="fr-FR"/>
    </w:rPr>
  </w:style>
  <w:style w:type="paragraph" w:styleId="FootnoteText">
    <w:name w:val="footnote text"/>
    <w:basedOn w:val="Normal"/>
    <w:link w:val="FootnoteTextChar"/>
    <w:rsid w:val="00D4521C"/>
  </w:style>
  <w:style w:type="character" w:customStyle="1" w:styleId="FootnoteTextChar">
    <w:name w:val="Footnote Text Char"/>
    <w:basedOn w:val="DefaultParagraphFont"/>
    <w:link w:val="FootnoteText"/>
    <w:rsid w:val="00D4521C"/>
    <w:rPr>
      <w:lang w:eastAsia="fr-FR"/>
    </w:rPr>
  </w:style>
  <w:style w:type="character" w:styleId="FootnoteReference">
    <w:name w:val="footnote reference"/>
    <w:basedOn w:val="DefaultParagraphFont"/>
    <w:rsid w:val="00D4521C"/>
    <w:rPr>
      <w:vertAlign w:val="superscript"/>
    </w:rPr>
  </w:style>
  <w:style w:type="character" w:styleId="Hyperlink">
    <w:name w:val="Hyperlink"/>
    <w:basedOn w:val="DefaultParagraphFont"/>
    <w:rsid w:val="006E3CD6"/>
    <w:rPr>
      <w:color w:val="467886" w:themeColor="hyperlink"/>
      <w:u w:val="single"/>
    </w:rPr>
  </w:style>
  <w:style w:type="character" w:styleId="UnresolvedMention">
    <w:name w:val="Unresolved Mention"/>
    <w:basedOn w:val="DefaultParagraphFont"/>
    <w:uiPriority w:val="99"/>
    <w:semiHidden/>
    <w:unhideWhenUsed/>
    <w:rsid w:val="006E3CD6"/>
    <w:rPr>
      <w:color w:val="605E5C"/>
      <w:shd w:val="clear" w:color="auto" w:fill="E1DFDD"/>
    </w:rPr>
  </w:style>
  <w:style w:type="character" w:styleId="FollowedHyperlink">
    <w:name w:val="FollowedHyperlink"/>
    <w:basedOn w:val="DefaultParagraphFont"/>
    <w:rsid w:val="006E3CD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76304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1"/>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cs.google.com/document/d/1j1L96U2NagwWI9MEVDNVKt9pXxRzTH7h3krI3Mb6wZE/edit?tab=t.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hyperlink" Target="http://www.ieee.org/organizations/pubs/ani_prod/keywrd98.txt"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Other%20Documents\Sample%20Manuscript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5EC2D-1707-461E-A2C7-9CAAD06A5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Sample Manuscript2</Template>
  <TotalTime>67</TotalTime>
  <Pages>4</Pages>
  <Words>2678</Words>
  <Characters>15268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ACS_article_template</vt:lpstr>
    </vt:vector>
  </TitlesOfParts>
  <Company/>
  <LinksUpToDate>false</LinksUpToDate>
  <CharactersWithSpaces>17911</CharactersWithSpaces>
  <SharedDoc>false</SharedDoc>
  <HLinks>
    <vt:vector size="6" baseType="variant">
      <vt:variant>
        <vt:i4>1507385</vt:i4>
      </vt:variant>
      <vt:variant>
        <vt:i4>0</vt:i4>
      </vt:variant>
      <vt:variant>
        <vt:i4>0</vt:i4>
      </vt:variant>
      <vt:variant>
        <vt:i4>5</vt:i4>
      </vt:variant>
      <vt:variant>
        <vt:lpwstr>http://www.ieee.org/organizations/pubs/ani_prod/keywrd98.txt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ACS_article_template</dc:title>
  <dc:subject/>
  <dc:creator>Gints Vītols</dc:creator>
  <cp:keywords/>
  <cp:lastModifiedBy>Gints Vītols</cp:lastModifiedBy>
  <cp:revision>59</cp:revision>
  <cp:lastPrinted>2012-03-27T09:47:00Z</cp:lastPrinted>
  <dcterms:created xsi:type="dcterms:W3CDTF">2025-10-27T10:58:00Z</dcterms:created>
  <dcterms:modified xsi:type="dcterms:W3CDTF">2025-10-27T15:00:00Z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